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9B7E1" w14:textId="77777777" w:rsidR="00326A04" w:rsidRDefault="00326A04" w:rsidP="00ED516E">
      <w:pPr>
        <w:pStyle w:val="22"/>
        <w:spacing w:line="295" w:lineRule="auto"/>
      </w:pPr>
    </w:p>
    <w:p w14:paraId="123AA503" w14:textId="376C1FF6" w:rsidR="00326A04" w:rsidRDefault="00326A04" w:rsidP="00ED516E">
      <w:pPr>
        <w:pStyle w:val="22"/>
        <w:spacing w:line="295" w:lineRule="auto"/>
      </w:pPr>
      <w:r>
        <w:rPr>
          <w:noProof/>
        </w:rPr>
        <w:drawing>
          <wp:inline distT="0" distB="0" distL="0" distR="0" wp14:anchorId="4A12E06E" wp14:editId="5138C16A">
            <wp:extent cx="5940425" cy="4200131"/>
            <wp:effectExtent l="0" t="0" r="317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4200131"/>
                    </a:xfrm>
                    <a:prstGeom prst="rect">
                      <a:avLst/>
                    </a:prstGeom>
                    <a:noFill/>
                    <a:ln>
                      <a:noFill/>
                    </a:ln>
                  </pic:spPr>
                </pic:pic>
              </a:graphicData>
            </a:graphic>
          </wp:inline>
        </w:drawing>
      </w:r>
    </w:p>
    <w:p w14:paraId="59732369" w14:textId="77777777" w:rsidR="00326A04" w:rsidRDefault="00326A04" w:rsidP="00ED516E">
      <w:pPr>
        <w:pStyle w:val="22"/>
        <w:spacing w:line="295" w:lineRule="auto"/>
      </w:pPr>
    </w:p>
    <w:p w14:paraId="0FCFE49B" w14:textId="77777777" w:rsidR="00326A04" w:rsidRDefault="00326A04" w:rsidP="00ED516E">
      <w:pPr>
        <w:pStyle w:val="22"/>
        <w:spacing w:line="295" w:lineRule="auto"/>
      </w:pPr>
    </w:p>
    <w:p w14:paraId="4D89B27A" w14:textId="77777777" w:rsidR="00326A04" w:rsidRDefault="00326A04" w:rsidP="00ED516E">
      <w:pPr>
        <w:pStyle w:val="22"/>
        <w:spacing w:line="295" w:lineRule="auto"/>
      </w:pPr>
    </w:p>
    <w:p w14:paraId="6BBE7505" w14:textId="77777777" w:rsidR="00326A04" w:rsidRDefault="00326A04" w:rsidP="00ED516E">
      <w:pPr>
        <w:pStyle w:val="22"/>
        <w:spacing w:line="295" w:lineRule="auto"/>
      </w:pPr>
    </w:p>
    <w:p w14:paraId="79A24CB2" w14:textId="77777777" w:rsidR="00326A04" w:rsidRDefault="00326A04" w:rsidP="00ED516E">
      <w:pPr>
        <w:pStyle w:val="22"/>
        <w:spacing w:line="295" w:lineRule="auto"/>
      </w:pPr>
    </w:p>
    <w:p w14:paraId="0BE56105" w14:textId="3BF5123E" w:rsidR="00ED516E" w:rsidRDefault="00ED516E" w:rsidP="00ED516E">
      <w:pPr>
        <w:pStyle w:val="22"/>
        <w:spacing w:line="295" w:lineRule="auto"/>
      </w:pPr>
      <w:r>
        <w:t>«Современные формы наставничества и шефства среди</w:t>
      </w:r>
      <w:r>
        <w:br/>
        <w:t>обучающихся в образовательном учреждении</w:t>
      </w:r>
      <w:r>
        <w:br/>
        <w:t>(из опыта работы)»</w:t>
      </w:r>
    </w:p>
    <w:p w14:paraId="1E1ED74D" w14:textId="77777777" w:rsidR="00ED516E" w:rsidRDefault="00ED516E" w:rsidP="00ED516E">
      <w:pPr>
        <w:pStyle w:val="22"/>
        <w:spacing w:line="240" w:lineRule="auto"/>
        <w:jc w:val="left"/>
      </w:pPr>
    </w:p>
    <w:p w14:paraId="629DE669" w14:textId="77777777" w:rsidR="00ED516E" w:rsidRDefault="00ED516E" w:rsidP="00ED516E">
      <w:pPr>
        <w:pStyle w:val="22"/>
        <w:spacing w:line="240" w:lineRule="auto"/>
        <w:jc w:val="left"/>
      </w:pPr>
    </w:p>
    <w:p w14:paraId="4EAAFE82" w14:textId="77777777" w:rsidR="00ED516E" w:rsidRDefault="00ED516E" w:rsidP="00ED516E">
      <w:pPr>
        <w:pStyle w:val="22"/>
        <w:spacing w:line="240" w:lineRule="auto"/>
        <w:jc w:val="left"/>
      </w:pPr>
    </w:p>
    <w:p w14:paraId="49A90504" w14:textId="77777777" w:rsidR="00ED516E" w:rsidRDefault="00ED516E" w:rsidP="00ED516E">
      <w:pPr>
        <w:pStyle w:val="22"/>
        <w:spacing w:line="240" w:lineRule="auto"/>
        <w:jc w:val="left"/>
      </w:pPr>
    </w:p>
    <w:p w14:paraId="46E30962" w14:textId="77777777" w:rsidR="00ED516E" w:rsidRDefault="00ED516E" w:rsidP="00ED516E">
      <w:pPr>
        <w:pStyle w:val="22"/>
        <w:spacing w:line="240" w:lineRule="auto"/>
        <w:jc w:val="left"/>
      </w:pPr>
    </w:p>
    <w:p w14:paraId="096C7EEE" w14:textId="77777777" w:rsidR="00ED516E" w:rsidRDefault="00ED516E" w:rsidP="00ED516E">
      <w:pPr>
        <w:pStyle w:val="22"/>
        <w:spacing w:line="240" w:lineRule="auto"/>
        <w:jc w:val="left"/>
      </w:pPr>
    </w:p>
    <w:p w14:paraId="2C0D311E" w14:textId="77777777" w:rsidR="00ED516E" w:rsidRDefault="00ED516E" w:rsidP="00ED516E">
      <w:pPr>
        <w:pStyle w:val="22"/>
        <w:spacing w:line="240" w:lineRule="auto"/>
        <w:jc w:val="left"/>
      </w:pPr>
    </w:p>
    <w:p w14:paraId="64932667" w14:textId="77777777" w:rsidR="00ED516E" w:rsidRDefault="00ED516E" w:rsidP="00ED516E">
      <w:pPr>
        <w:pStyle w:val="22"/>
        <w:spacing w:line="240" w:lineRule="auto"/>
        <w:jc w:val="left"/>
      </w:pPr>
    </w:p>
    <w:p w14:paraId="1CC14587" w14:textId="77777777" w:rsidR="00ED516E" w:rsidRDefault="00ED516E" w:rsidP="00ED516E">
      <w:pPr>
        <w:pStyle w:val="22"/>
        <w:spacing w:line="240" w:lineRule="auto"/>
        <w:jc w:val="left"/>
      </w:pPr>
    </w:p>
    <w:p w14:paraId="1C6B3154" w14:textId="77777777" w:rsidR="00ED516E" w:rsidRDefault="00ED516E" w:rsidP="00ED516E">
      <w:pPr>
        <w:pStyle w:val="22"/>
        <w:spacing w:line="240" w:lineRule="auto"/>
        <w:jc w:val="left"/>
      </w:pPr>
    </w:p>
    <w:p w14:paraId="3ACD6F10" w14:textId="77777777" w:rsidR="00ED516E" w:rsidRDefault="00ED516E" w:rsidP="00ED516E">
      <w:pPr>
        <w:pStyle w:val="22"/>
        <w:spacing w:line="240" w:lineRule="auto"/>
        <w:jc w:val="left"/>
      </w:pPr>
    </w:p>
    <w:p w14:paraId="56BC8B35" w14:textId="77777777" w:rsidR="00ED516E" w:rsidRDefault="00ED516E" w:rsidP="00ED516E">
      <w:pPr>
        <w:pStyle w:val="22"/>
        <w:spacing w:line="240" w:lineRule="auto"/>
        <w:jc w:val="left"/>
      </w:pPr>
    </w:p>
    <w:p w14:paraId="090C5088" w14:textId="77777777" w:rsidR="00ED516E" w:rsidRDefault="00ED516E" w:rsidP="00ED516E">
      <w:pPr>
        <w:pStyle w:val="22"/>
        <w:spacing w:line="240" w:lineRule="auto"/>
        <w:jc w:val="left"/>
      </w:pPr>
    </w:p>
    <w:p w14:paraId="43586795" w14:textId="77777777" w:rsidR="00ED516E" w:rsidRDefault="00ED516E" w:rsidP="00ED516E">
      <w:pPr>
        <w:pStyle w:val="22"/>
        <w:spacing w:line="240" w:lineRule="auto"/>
        <w:jc w:val="left"/>
      </w:pPr>
    </w:p>
    <w:p w14:paraId="2AA2D038" w14:textId="77777777" w:rsidR="00ED516E" w:rsidRDefault="00ED516E" w:rsidP="00ED516E">
      <w:pPr>
        <w:pStyle w:val="22"/>
        <w:spacing w:line="240" w:lineRule="auto"/>
        <w:jc w:val="left"/>
      </w:pPr>
    </w:p>
    <w:p w14:paraId="74370BD5" w14:textId="77777777" w:rsidR="00ED516E" w:rsidRDefault="00ED516E" w:rsidP="00ED516E">
      <w:pPr>
        <w:pStyle w:val="22"/>
        <w:spacing w:line="240" w:lineRule="auto"/>
        <w:jc w:val="left"/>
      </w:pPr>
    </w:p>
    <w:p w14:paraId="3BB03342" w14:textId="77777777" w:rsidR="00ED516E" w:rsidRDefault="00ED516E" w:rsidP="00ED516E">
      <w:pPr>
        <w:pStyle w:val="22"/>
        <w:spacing w:line="240" w:lineRule="auto"/>
        <w:jc w:val="left"/>
      </w:pPr>
    </w:p>
    <w:p w14:paraId="5053F06D" w14:textId="77777777" w:rsidR="00ED516E" w:rsidRDefault="00ED516E" w:rsidP="00ED516E">
      <w:pPr>
        <w:pStyle w:val="22"/>
        <w:spacing w:line="240" w:lineRule="auto"/>
        <w:jc w:val="left"/>
      </w:pPr>
    </w:p>
    <w:p w14:paraId="6755747E" w14:textId="77777777" w:rsidR="00ED516E" w:rsidRDefault="00ED516E" w:rsidP="00ED516E">
      <w:pPr>
        <w:pStyle w:val="22"/>
        <w:spacing w:line="240" w:lineRule="auto"/>
        <w:jc w:val="left"/>
      </w:pPr>
    </w:p>
    <w:p w14:paraId="59089062" w14:textId="77777777" w:rsidR="009F6084" w:rsidRDefault="009F6084" w:rsidP="00ED516E">
      <w:pPr>
        <w:pStyle w:val="22"/>
        <w:spacing w:line="240" w:lineRule="auto"/>
        <w:jc w:val="left"/>
      </w:pPr>
    </w:p>
    <w:p w14:paraId="50E94ABF" w14:textId="756FB1E5" w:rsidR="00ED516E" w:rsidRDefault="00ED516E" w:rsidP="00FC706E">
      <w:pPr>
        <w:pStyle w:val="22"/>
        <w:spacing w:line="240" w:lineRule="auto"/>
      </w:pPr>
      <w:r>
        <w:rPr>
          <w:noProof/>
        </w:rPr>
        <w:drawing>
          <wp:anchor distT="0" distB="0" distL="0" distR="0" simplePos="0" relativeHeight="251659264" behindDoc="1" locked="0" layoutInCell="1" allowOverlap="1" wp14:anchorId="5F341C53" wp14:editId="6C03476E">
            <wp:simplePos x="0" y="0"/>
            <wp:positionH relativeFrom="page">
              <wp:align>center</wp:align>
            </wp:positionH>
            <wp:positionV relativeFrom="margin">
              <wp:posOffset>380365</wp:posOffset>
            </wp:positionV>
            <wp:extent cx="7200900" cy="4743450"/>
            <wp:effectExtent l="0" t="0" r="0" b="6350"/>
            <wp:wrapNone/>
            <wp:docPr id="5" name="Shape 5"/>
            <wp:cNvGraphicFramePr/>
            <a:graphic xmlns:a="http://schemas.openxmlformats.org/drawingml/2006/main">
              <a:graphicData uri="http://schemas.openxmlformats.org/drawingml/2006/picture">
                <pic:pic xmlns:pic="http://schemas.openxmlformats.org/drawingml/2006/picture">
                  <pic:nvPicPr>
                    <pic:cNvPr id="6" name="Picture box 6"/>
                    <pic:cNvPicPr/>
                  </pic:nvPicPr>
                  <pic:blipFill>
                    <a:blip r:embed="rId8"/>
                    <a:stretch/>
                  </pic:blipFill>
                  <pic:spPr>
                    <a:xfrm>
                      <a:off x="0" y="0"/>
                      <a:ext cx="7200900" cy="4743450"/>
                    </a:xfrm>
                    <a:prstGeom prst="rect">
                      <a:avLst/>
                    </a:prstGeom>
                  </pic:spPr>
                </pic:pic>
              </a:graphicData>
            </a:graphic>
            <wp14:sizeRelH relativeFrom="margin">
              <wp14:pctWidth>0</wp14:pctWidth>
            </wp14:sizeRelH>
            <wp14:sizeRelV relativeFrom="margin">
              <wp14:pctHeight>0</wp14:pctHeight>
            </wp14:sizeRelV>
          </wp:anchor>
        </w:drawing>
      </w:r>
      <w:bookmarkStart w:id="0" w:name="bookmark68"/>
      <w:r>
        <w:t>НАСТАВНИЧЕСКАЯ ДЕЯТЕЛЬНОСТЬ В ДВИЖЕНИИ ОТРЯДОВ</w:t>
      </w:r>
      <w:r w:rsidRPr="00ED516E">
        <w:t xml:space="preserve"> </w:t>
      </w:r>
      <w:r>
        <w:t>ЮНЫХ ИНСПЕКТОРОВ ДВИЖЕНИИ</w:t>
      </w:r>
      <w:bookmarkEnd w:id="0"/>
    </w:p>
    <w:p w14:paraId="3375219F" w14:textId="77777777" w:rsidR="009F6084" w:rsidRDefault="009F6084" w:rsidP="00ED516E">
      <w:pPr>
        <w:pStyle w:val="1"/>
        <w:ind w:firstLine="0"/>
        <w:jc w:val="right"/>
        <w:rPr>
          <w:i/>
          <w:iCs/>
        </w:rPr>
      </w:pPr>
    </w:p>
    <w:p w14:paraId="20E55A07" w14:textId="58EBB223" w:rsidR="00ED516E" w:rsidRDefault="00FC706E" w:rsidP="00ED516E">
      <w:pPr>
        <w:pStyle w:val="1"/>
        <w:ind w:firstLine="0"/>
        <w:jc w:val="right"/>
      </w:pPr>
      <w:r>
        <w:rPr>
          <w:i/>
          <w:iCs/>
        </w:rPr>
        <w:t>Миллер Элла Александровна</w:t>
      </w:r>
      <w:r w:rsidR="00ED516E">
        <w:rPr>
          <w:i/>
          <w:iCs/>
        </w:rPr>
        <w:t>,</w:t>
      </w:r>
    </w:p>
    <w:p w14:paraId="19BB93D0" w14:textId="1E947529" w:rsidR="00ED516E" w:rsidRDefault="00FC706E" w:rsidP="00ED516E">
      <w:pPr>
        <w:pStyle w:val="1"/>
        <w:spacing w:after="340"/>
        <w:ind w:left="4480" w:firstLine="0"/>
        <w:jc w:val="right"/>
      </w:pPr>
      <w:r>
        <w:rPr>
          <w:i/>
          <w:iCs/>
        </w:rPr>
        <w:t xml:space="preserve">советник директора по </w:t>
      </w:r>
      <w:r w:rsidR="00A81B66">
        <w:rPr>
          <w:i/>
          <w:iCs/>
        </w:rPr>
        <w:t>воспитанию, Слепушкина Ирина Николаевна, старшая вожатая МБОУ «</w:t>
      </w:r>
      <w:r>
        <w:rPr>
          <w:i/>
          <w:iCs/>
        </w:rPr>
        <w:t>СОШ №19»</w:t>
      </w:r>
    </w:p>
    <w:p w14:paraId="4C226129" w14:textId="77777777" w:rsidR="00ED516E" w:rsidRDefault="00ED516E" w:rsidP="00ED516E">
      <w:pPr>
        <w:pStyle w:val="1"/>
        <w:ind w:firstLine="720"/>
        <w:jc w:val="both"/>
      </w:pPr>
      <w:r>
        <w:t>Ключевой фигурой в системе образования всегда являлся педагог. Однако в настоящее время вопрос наставничества среди обучающихся стал достаточно актуальным.</w:t>
      </w:r>
    </w:p>
    <w:p w14:paraId="5DF6507D" w14:textId="09512AE1" w:rsidR="00ED516E" w:rsidRDefault="00ED516E" w:rsidP="00ED516E">
      <w:pPr>
        <w:pStyle w:val="1"/>
        <w:ind w:firstLine="720"/>
        <w:jc w:val="both"/>
      </w:pPr>
      <w:r>
        <w:t xml:space="preserve">Наставничество среди обучающихся </w:t>
      </w:r>
      <w:r w:rsidR="00A81B66">
        <w:t>— это</w:t>
      </w:r>
      <w:r>
        <w:t xml:space="preserve"> добровольный вид деятельности социально активных детей, объединенных передачей опыта от «старшего» к «младшему».</w:t>
      </w:r>
    </w:p>
    <w:p w14:paraId="4D7AA925" w14:textId="77777777" w:rsidR="00ED516E" w:rsidRDefault="00ED516E" w:rsidP="00ED516E">
      <w:pPr>
        <w:pStyle w:val="1"/>
        <w:ind w:firstLine="720"/>
        <w:jc w:val="both"/>
      </w:pPr>
      <w:r>
        <w:rPr>
          <w:b/>
          <w:bCs/>
        </w:rPr>
        <w:t xml:space="preserve">Наставническая деятельность </w:t>
      </w:r>
      <w:r>
        <w:t>- комплекс мероприятий и формирующих их действий, направленный на организацию взаимоотношений наставника и наставляемого в конкретных формах для получения ожидаемых результатов.</w:t>
      </w:r>
    </w:p>
    <w:p w14:paraId="75B7D332" w14:textId="77777777" w:rsidR="00ED516E" w:rsidRDefault="00ED516E" w:rsidP="00ED516E">
      <w:pPr>
        <w:pStyle w:val="1"/>
        <w:ind w:firstLine="720"/>
        <w:jc w:val="both"/>
      </w:pPr>
      <w:r>
        <w:t>На сегодняшний день наставничество и шефство становится актуальным трендом развития дополнительного образования. Педагоги активно используют такую форму работы для передачи накопленного опыта от старших обучающихся к младшим. При этом обучение проходит в обстановке взаимного доверия. Используя наставничество в детском коллективе, педагоги так же могут выявить и воспитать «компетентных лидеров» среди учащихся. Внедрять наставничество и шефство можно в любом детском объединении, независимо от направления и рода деятельности.</w:t>
      </w:r>
    </w:p>
    <w:p w14:paraId="09ECC079" w14:textId="3D82A45E" w:rsidR="00ED516E" w:rsidRDefault="00ED516E" w:rsidP="00ED516E">
      <w:pPr>
        <w:pStyle w:val="1"/>
        <w:ind w:firstLine="720"/>
        <w:jc w:val="both"/>
      </w:pPr>
      <w:r>
        <w:t xml:space="preserve">Главной целью национального проекта «Безопасные и качественные автомобильные дорог» на 2019-2024 годы является - участие каждого гражданина (личности, в частности) нашей страны в кардинальном сокращении погибших в дорожно-транспортных происшествиях. Одной из задач федерального проекта «Безопасность дорожного движения» </w:t>
      </w:r>
      <w:r w:rsidR="00A81B66">
        <w:t>— это</w:t>
      </w:r>
      <w:r>
        <w:t xml:space="preserve"> снижение детской смертности на дорогах.</w:t>
      </w:r>
    </w:p>
    <w:p w14:paraId="5AA09701" w14:textId="77777777" w:rsidR="00ED516E" w:rsidRDefault="00ED516E" w:rsidP="00ED516E">
      <w:pPr>
        <w:pStyle w:val="1"/>
        <w:spacing w:after="120"/>
        <w:ind w:firstLine="740"/>
        <w:jc w:val="both"/>
      </w:pPr>
      <w:r>
        <w:t>Для достижения поставленных целей и задач проектов необходимо создать условия: разработать программы, обучить педагогов, организовать внеклассную работу, в том числе и усилить деятельность в отрядах юных инспекторов движения.</w:t>
      </w:r>
    </w:p>
    <w:p w14:paraId="5DCDF247" w14:textId="77777777" w:rsidR="00ED516E" w:rsidRDefault="00ED516E" w:rsidP="00ED516E">
      <w:pPr>
        <w:pStyle w:val="1"/>
        <w:ind w:firstLine="740"/>
        <w:jc w:val="both"/>
      </w:pPr>
      <w:r>
        <w:lastRenderedPageBreak/>
        <w:t>Профилактика детского дорожно-транспортного травматизма, обучение детей правилам дорожного движения - неотъемлемая часть образовательного процесса в учреждениях дополнительного образования.</w:t>
      </w:r>
    </w:p>
    <w:p w14:paraId="40D483BB" w14:textId="14A8D714" w:rsidR="00ED516E" w:rsidRDefault="00ED516E" w:rsidP="00ED516E">
      <w:pPr>
        <w:pStyle w:val="1"/>
        <w:ind w:firstLine="740"/>
        <w:jc w:val="both"/>
      </w:pPr>
      <w:r>
        <w:t xml:space="preserve">Работая по проблеме профилактики детского дорожно-транспортного травматизма, </w:t>
      </w:r>
      <w:r w:rsidR="00A81B66">
        <w:t>школа</w:t>
      </w:r>
      <w:r>
        <w:t xml:space="preserve"> ставит следующие задачи:</w:t>
      </w:r>
    </w:p>
    <w:p w14:paraId="33CE7307" w14:textId="77777777" w:rsidR="00ED516E" w:rsidRDefault="00ED516E" w:rsidP="00ED516E">
      <w:pPr>
        <w:pStyle w:val="1"/>
        <w:numPr>
          <w:ilvl w:val="0"/>
          <w:numId w:val="1"/>
        </w:numPr>
        <w:tabs>
          <w:tab w:val="left" w:pos="950"/>
        </w:tabs>
        <w:ind w:firstLine="740"/>
        <w:jc w:val="both"/>
      </w:pPr>
      <w:r>
        <w:t>применение инновационных технологий и современных форм, методов обучения и воспитания обучающихся, направленных на предупреждение безопасного поведения на дорогах, проведение бесед на родительских собраниях;</w:t>
      </w:r>
    </w:p>
    <w:p w14:paraId="121FA212" w14:textId="77777777" w:rsidR="00ED516E" w:rsidRDefault="00ED516E" w:rsidP="00ED516E">
      <w:pPr>
        <w:pStyle w:val="1"/>
        <w:numPr>
          <w:ilvl w:val="0"/>
          <w:numId w:val="1"/>
        </w:numPr>
        <w:tabs>
          <w:tab w:val="left" w:pos="950"/>
        </w:tabs>
        <w:ind w:firstLine="740"/>
        <w:jc w:val="both"/>
      </w:pPr>
      <w:r>
        <w:t>повышение качества знаний и навыков детей по Правилам дорожного движения;</w:t>
      </w:r>
    </w:p>
    <w:p w14:paraId="62994DCD" w14:textId="77777777" w:rsidR="00ED516E" w:rsidRDefault="00ED516E" w:rsidP="00ED516E">
      <w:pPr>
        <w:pStyle w:val="1"/>
        <w:numPr>
          <w:ilvl w:val="0"/>
          <w:numId w:val="1"/>
        </w:numPr>
        <w:tabs>
          <w:tab w:val="left" w:pos="1690"/>
        </w:tabs>
        <w:ind w:firstLine="740"/>
        <w:jc w:val="both"/>
      </w:pPr>
      <w:r>
        <w:t>активизация деятельности отряда ЮИД;</w:t>
      </w:r>
    </w:p>
    <w:p w14:paraId="2E4A9355" w14:textId="2C4FD131" w:rsidR="00ED516E" w:rsidRDefault="00ED516E" w:rsidP="00ED516E">
      <w:pPr>
        <w:pStyle w:val="1"/>
        <w:numPr>
          <w:ilvl w:val="0"/>
          <w:numId w:val="1"/>
        </w:numPr>
        <w:tabs>
          <w:tab w:val="left" w:pos="1690"/>
        </w:tabs>
        <w:ind w:firstLine="740"/>
        <w:jc w:val="both"/>
      </w:pPr>
      <w:r>
        <w:t>сотрудничество с инспекторами ГИБДД.</w:t>
      </w:r>
    </w:p>
    <w:p w14:paraId="7E02DFE5" w14:textId="77777777" w:rsidR="00ED516E" w:rsidRDefault="00ED516E" w:rsidP="00ED516E">
      <w:pPr>
        <w:pStyle w:val="1"/>
        <w:ind w:firstLine="740"/>
        <w:jc w:val="both"/>
      </w:pPr>
      <w:r>
        <w:t>Как показала практика, одной из действенных форм работы по предупреждению дорожно-транспортного травматизма, стали проведение массовых мероприятий, включающих систему наставничества и шефства: интерактивные игры, познавательные программы, квесты и акции.</w:t>
      </w:r>
    </w:p>
    <w:p w14:paraId="4F5440FD" w14:textId="1FC919A4" w:rsidR="00ED516E" w:rsidRDefault="00ED516E" w:rsidP="00ED516E">
      <w:pPr>
        <w:pStyle w:val="1"/>
        <w:ind w:firstLine="740"/>
        <w:jc w:val="both"/>
      </w:pPr>
      <w:r>
        <w:t xml:space="preserve">Педагогами </w:t>
      </w:r>
      <w:r w:rsidR="00A81B66">
        <w:t>школа</w:t>
      </w:r>
      <w:r>
        <w:t xml:space="preserve"> с 2017 года проведено большое количество мероприятий, направленных на предупреждение дорожно-транспортного травматизма среди детей и подростков, где в рамках сотрудничества обучающихся решаются задачи в нескольких направлениях:</w:t>
      </w:r>
    </w:p>
    <w:p w14:paraId="6E4DF9DB" w14:textId="77777777" w:rsidR="00ED516E" w:rsidRDefault="00ED516E" w:rsidP="00ED516E">
      <w:pPr>
        <w:pStyle w:val="1"/>
        <w:numPr>
          <w:ilvl w:val="0"/>
          <w:numId w:val="1"/>
        </w:numPr>
        <w:tabs>
          <w:tab w:val="left" w:pos="950"/>
        </w:tabs>
        <w:ind w:firstLine="740"/>
        <w:jc w:val="both"/>
      </w:pPr>
      <w:r>
        <w:t>снимаются психологические барьеры, устанавливается доброжелательная атмосфера между участниками;</w:t>
      </w:r>
    </w:p>
    <w:p w14:paraId="40773F7E" w14:textId="77777777" w:rsidR="00ED516E" w:rsidRDefault="00ED516E" w:rsidP="00ED516E">
      <w:pPr>
        <w:pStyle w:val="1"/>
        <w:numPr>
          <w:ilvl w:val="0"/>
          <w:numId w:val="1"/>
        </w:numPr>
        <w:tabs>
          <w:tab w:val="left" w:pos="950"/>
        </w:tabs>
        <w:ind w:firstLine="740"/>
        <w:jc w:val="both"/>
      </w:pPr>
      <w:r>
        <w:t>обеспечивается успешное освоение нового материала каждым ребенком (и подшефным и наставником);</w:t>
      </w:r>
    </w:p>
    <w:p w14:paraId="39CBA535" w14:textId="77777777" w:rsidR="00ED516E" w:rsidRDefault="00ED516E" w:rsidP="00ED516E">
      <w:pPr>
        <w:pStyle w:val="1"/>
        <w:numPr>
          <w:ilvl w:val="0"/>
          <w:numId w:val="1"/>
        </w:numPr>
        <w:tabs>
          <w:tab w:val="left" w:pos="950"/>
        </w:tabs>
        <w:ind w:firstLine="740"/>
        <w:jc w:val="both"/>
      </w:pPr>
      <w:r>
        <w:t>дети получают широкий опыт конструктивного взаимодействия и продуктивной социально-значимой деятельности.</w:t>
      </w:r>
    </w:p>
    <w:p w14:paraId="548DB353" w14:textId="403906E8" w:rsidR="00ED516E" w:rsidRDefault="00ED516E" w:rsidP="00ED516E">
      <w:pPr>
        <w:pStyle w:val="1"/>
        <w:ind w:firstLine="740"/>
        <w:jc w:val="both"/>
      </w:pPr>
      <w:r>
        <w:t xml:space="preserve">Участниками всех мероприятий </w:t>
      </w:r>
      <w:r w:rsidR="00A81B66">
        <w:t>школа</w:t>
      </w:r>
      <w:r>
        <w:t xml:space="preserve"> являются члены отрядов юных инспекторов движения (далее - ЮИД).</w:t>
      </w:r>
    </w:p>
    <w:p w14:paraId="5B256585" w14:textId="77777777" w:rsidR="00ED516E" w:rsidRDefault="00ED516E" w:rsidP="00ED516E">
      <w:pPr>
        <w:pStyle w:val="1"/>
        <w:ind w:firstLine="740"/>
        <w:jc w:val="both"/>
      </w:pPr>
      <w:r>
        <w:t>Сегодня движение ЮИД является одним из самых многочисленных.</w:t>
      </w:r>
    </w:p>
    <w:p w14:paraId="44B48E83" w14:textId="77777777" w:rsidR="00ED516E" w:rsidRDefault="00ED516E" w:rsidP="00ED516E">
      <w:pPr>
        <w:pStyle w:val="1"/>
        <w:ind w:firstLine="740"/>
        <w:jc w:val="both"/>
      </w:pPr>
      <w:r>
        <w:t xml:space="preserve">В ходе проведения мероприятий, </w:t>
      </w:r>
      <w:proofErr w:type="spellStart"/>
      <w:r>
        <w:t>ЮИДовцы</w:t>
      </w:r>
      <w:proofErr w:type="spellEnd"/>
      <w:r>
        <w:t xml:space="preserve"> не только сами в нестандартной игровой форме изучают Правила дорожного движения, учатся управлять велосипедом и оказывать первую помощь пострадавшим в дорожно-транспортных происшествиях, но и ведут огромную просветительскую работу среди сверстников, родительской общественности и другими, доступным языком рассказывая им о правилах безопасного поведения на дорогах.</w:t>
      </w:r>
    </w:p>
    <w:p w14:paraId="5DCC0058" w14:textId="77777777" w:rsidR="00ED516E" w:rsidRDefault="00ED516E" w:rsidP="00ED516E">
      <w:pPr>
        <w:pStyle w:val="1"/>
        <w:ind w:firstLine="740"/>
        <w:jc w:val="both"/>
      </w:pPr>
      <w:r>
        <w:t xml:space="preserve">В концепции информационно-пропагандистского проекта по организации работы по привитию детям навыков безопасного участия в дорожном движении члены отрядов ЮИД в зависимости от возраста поделены на категории (группы) </w:t>
      </w:r>
      <w:proofErr w:type="spellStart"/>
      <w:r>
        <w:t>ЮИДовцев</w:t>
      </w:r>
      <w:proofErr w:type="spellEnd"/>
      <w:r>
        <w:t>:</w:t>
      </w:r>
    </w:p>
    <w:p w14:paraId="7636181E" w14:textId="77777777" w:rsidR="00ED516E" w:rsidRDefault="00ED516E" w:rsidP="00ED516E">
      <w:pPr>
        <w:pStyle w:val="1"/>
        <w:numPr>
          <w:ilvl w:val="0"/>
          <w:numId w:val="1"/>
        </w:numPr>
        <w:tabs>
          <w:tab w:val="left" w:pos="1690"/>
        </w:tabs>
        <w:ind w:firstLine="740"/>
        <w:jc w:val="both"/>
      </w:pPr>
      <w:r>
        <w:t>8-9 лет — «Юный инспектор движения»;</w:t>
      </w:r>
    </w:p>
    <w:p w14:paraId="1448232C" w14:textId="77777777" w:rsidR="00ED516E" w:rsidRDefault="00ED516E" w:rsidP="00ED516E">
      <w:pPr>
        <w:pStyle w:val="1"/>
        <w:numPr>
          <w:ilvl w:val="0"/>
          <w:numId w:val="1"/>
        </w:numPr>
        <w:tabs>
          <w:tab w:val="left" w:pos="1690"/>
        </w:tabs>
        <w:ind w:firstLine="740"/>
        <w:jc w:val="both"/>
      </w:pPr>
      <w:r>
        <w:t>10-12 лет — «Лидер ЮИД»;</w:t>
      </w:r>
    </w:p>
    <w:p w14:paraId="2E7A1498" w14:textId="77777777" w:rsidR="00ED516E" w:rsidRDefault="00ED516E" w:rsidP="00ED516E">
      <w:pPr>
        <w:pStyle w:val="1"/>
        <w:numPr>
          <w:ilvl w:val="0"/>
          <w:numId w:val="1"/>
        </w:numPr>
        <w:tabs>
          <w:tab w:val="left" w:pos="1690"/>
        </w:tabs>
        <w:ind w:firstLine="740"/>
        <w:jc w:val="both"/>
      </w:pPr>
      <w:r>
        <w:t>13-14 лет — «Волонтер ЮИД»;</w:t>
      </w:r>
    </w:p>
    <w:p w14:paraId="1C74DB3F" w14:textId="77777777" w:rsidR="00ED516E" w:rsidRDefault="00ED516E" w:rsidP="00ED516E">
      <w:pPr>
        <w:pStyle w:val="1"/>
        <w:numPr>
          <w:ilvl w:val="0"/>
          <w:numId w:val="1"/>
        </w:numPr>
        <w:tabs>
          <w:tab w:val="left" w:pos="1690"/>
        </w:tabs>
        <w:ind w:firstLine="740"/>
        <w:jc w:val="both"/>
      </w:pPr>
      <w:r>
        <w:t>15-16 лет — «Наставник ЮИД»</w:t>
      </w:r>
    </w:p>
    <w:p w14:paraId="4A0BB310" w14:textId="77777777" w:rsidR="00ED516E" w:rsidRDefault="00ED516E" w:rsidP="00ED516E">
      <w:pPr>
        <w:pStyle w:val="1"/>
        <w:numPr>
          <w:ilvl w:val="0"/>
          <w:numId w:val="1"/>
        </w:numPr>
        <w:tabs>
          <w:tab w:val="left" w:pos="1690"/>
        </w:tabs>
        <w:ind w:firstLine="740"/>
        <w:jc w:val="both"/>
      </w:pPr>
      <w:r>
        <w:lastRenderedPageBreak/>
        <w:t>17-18 лет — «Профессия ЮИД».</w:t>
      </w:r>
    </w:p>
    <w:p w14:paraId="3DE148FA" w14:textId="0023E173" w:rsidR="00ED516E" w:rsidRDefault="00ED516E" w:rsidP="00ED516E">
      <w:pPr>
        <w:pStyle w:val="1"/>
        <w:ind w:firstLine="740"/>
        <w:jc w:val="both"/>
      </w:pPr>
      <w:r>
        <w:t xml:space="preserve">Особое место в наставнической деятельности отведено категории «Наставник ЮИД». Именно они в большей степени взаимодействуют с органами государственной власти, местного самоуправления, родительским сообществом, средствами массовой информации, другими институтами гражданского общества по вопросам, связанным с развитием движения ЮИД и профилактикой ДДТТ, разрабатывают тематические сайты, группы (аккаунты) в социальных сетях, оказывают содействие в организации и проведении занятий, выставок, </w:t>
      </w:r>
      <w:proofErr w:type="spellStart"/>
      <w:r>
        <w:t>культурно</w:t>
      </w:r>
      <w:r>
        <w:softHyphen/>
        <w:t>массовых</w:t>
      </w:r>
      <w:proofErr w:type="spellEnd"/>
      <w:r>
        <w:t xml:space="preserve"> мероприятий.</w:t>
      </w:r>
    </w:p>
    <w:p w14:paraId="06B96256" w14:textId="379E669A" w:rsidR="00ED516E" w:rsidRDefault="00ED516E" w:rsidP="00ED516E">
      <w:pPr>
        <w:pStyle w:val="1"/>
        <w:ind w:firstLine="740"/>
        <w:jc w:val="both"/>
      </w:pPr>
      <w:r>
        <w:t>Пройдя три ступени (ЮИД, Волонтер ЮИД, лидер ЮИД), став Наставником, подросток передает знания и личный опыт младшим школьникам, используя навыки командной работы. Например, в рамках муниципального конкурса «Мой безопасный город» обучающиеся совместно с педагогом-наставником разработали макет безопасного пути «Дом-школа-дом», учитывая специфику того района, в котором находится образовательное учреждение. С данным макетом школьники посетили близлежащие дошкольные образовательные учреждение, провели занятия с дошкольниками, а также показали безопасный путь, рассказывая о дорожных ловушках, которые могут их ожидать по пути из детского сада домой.</w:t>
      </w:r>
    </w:p>
    <w:p w14:paraId="10FE239C" w14:textId="591D3A8B" w:rsidR="00ED516E" w:rsidRDefault="00ED516E" w:rsidP="00ED516E">
      <w:pPr>
        <w:pStyle w:val="1"/>
        <w:ind w:firstLine="740"/>
        <w:jc w:val="both"/>
      </w:pPr>
      <w:r>
        <w:t xml:space="preserve">Не вызывает сомнения тот факт, что вообще наставничество </w:t>
      </w:r>
      <w:r w:rsidR="00A81B66">
        <w:t>— это</w:t>
      </w:r>
      <w:r>
        <w:t xml:space="preserve"> прекрасный способ приобретения новых умений, а наставничество среди детей </w:t>
      </w:r>
      <w:r w:rsidR="00A81B66">
        <w:t>— это</w:t>
      </w:r>
      <w:r>
        <w:t xml:space="preserve"> еще и комфортный и мягкий способ получения опыта, радость общения с наставником, лучшее понимание себя и своих интересов, поддержка и помощь в реализации планов.</w:t>
      </w:r>
    </w:p>
    <w:p w14:paraId="00A8CB27" w14:textId="77777777" w:rsidR="00ED516E" w:rsidRDefault="00ED516E" w:rsidP="00ED516E">
      <w:pPr>
        <w:pStyle w:val="1"/>
        <w:spacing w:after="340"/>
        <w:ind w:firstLine="740"/>
        <w:jc w:val="both"/>
      </w:pPr>
      <w:r>
        <w:t>Таким образом, благодаря использованию такой формы работы как наставничество среди обучающихся, деятельность по предупреждению детского дорожно-транспортного травматизма стабильно и успешно проводится в детских коллективах организаций округа, что подтверждается огромным количеством участников.</w:t>
      </w:r>
    </w:p>
    <w:p w14:paraId="1AA4A1AC" w14:textId="38DB0CB1" w:rsidR="00ED516E" w:rsidRDefault="00ED516E"/>
    <w:p w14:paraId="4682A789" w14:textId="1D620651" w:rsidR="00ED516E" w:rsidRDefault="00ED516E"/>
    <w:p w14:paraId="1425904E" w14:textId="77777777" w:rsidR="00ED516E" w:rsidRPr="00ED516E" w:rsidRDefault="00ED516E" w:rsidP="00ED516E">
      <w:pPr>
        <w:widowControl w:val="0"/>
        <w:spacing w:after="0" w:line="276" w:lineRule="auto"/>
        <w:ind w:left="720" w:firstLine="40"/>
        <w:jc w:val="both"/>
        <w:rPr>
          <w:rFonts w:ascii="Times New Roman" w:eastAsia="Times New Roman" w:hAnsi="Times New Roman" w:cs="Times New Roman"/>
          <w:color w:val="2F5496" w:themeColor="accent1" w:themeShade="BF"/>
          <w:sz w:val="26"/>
          <w:szCs w:val="26"/>
          <w:lang w:eastAsia="ru-RU" w:bidi="ru-RU"/>
        </w:rPr>
      </w:pPr>
      <w:r w:rsidRPr="00ED516E">
        <w:rPr>
          <w:rFonts w:ascii="Times New Roman" w:eastAsia="Times New Roman" w:hAnsi="Times New Roman" w:cs="Times New Roman"/>
          <w:b/>
          <w:bCs/>
          <w:color w:val="2F5496" w:themeColor="accent1" w:themeShade="BF"/>
          <w:sz w:val="26"/>
          <w:szCs w:val="26"/>
          <w:lang w:eastAsia="ru-RU" w:bidi="ru-RU"/>
        </w:rPr>
        <w:t>СОВРЕМЕННЫЕ ФОРМЫ НАСТАВНИЧЕСТВА И ШЕФСТВА СРЕДИ ОБУЧАЮЩИХСЯ ОБЪЕДИНЕНИЙ ЕСТЕСТВЕННОНАУЧНОЙ НАПРАВЛЕННОСТИ «ЮНЫЙ НАТУРАЛИСТ» И «ХРАНИТЕЛИ</w:t>
      </w:r>
    </w:p>
    <w:p w14:paraId="001DC413" w14:textId="77777777" w:rsidR="00ED516E" w:rsidRPr="00ED516E" w:rsidRDefault="00ED516E" w:rsidP="00ED516E">
      <w:pPr>
        <w:widowControl w:val="0"/>
        <w:spacing w:after="340" w:line="276" w:lineRule="auto"/>
        <w:jc w:val="center"/>
        <w:rPr>
          <w:rFonts w:ascii="Times New Roman" w:eastAsia="Times New Roman" w:hAnsi="Times New Roman" w:cs="Times New Roman"/>
          <w:color w:val="2F5496" w:themeColor="accent1" w:themeShade="BF"/>
          <w:sz w:val="26"/>
          <w:szCs w:val="26"/>
          <w:lang w:eastAsia="ru-RU" w:bidi="ru-RU"/>
        </w:rPr>
      </w:pPr>
      <w:r w:rsidRPr="00ED516E">
        <w:rPr>
          <w:rFonts w:ascii="Times New Roman" w:eastAsia="Times New Roman" w:hAnsi="Times New Roman" w:cs="Times New Roman"/>
          <w:b/>
          <w:bCs/>
          <w:color w:val="2F5496" w:themeColor="accent1" w:themeShade="BF"/>
          <w:sz w:val="26"/>
          <w:szCs w:val="26"/>
          <w:lang w:eastAsia="ru-RU" w:bidi="ru-RU"/>
        </w:rPr>
        <w:t>ПРИРОДЫ» В УЧРЕЖДЕНИИ ДОПОЛНИТЕЛЬНОГО ОБРАЗОВАНИЯ</w:t>
      </w:r>
    </w:p>
    <w:p w14:paraId="1DC550A7" w14:textId="35B3D948" w:rsidR="001C4D0A" w:rsidRDefault="001C4D0A" w:rsidP="00ED516E">
      <w:pPr>
        <w:widowControl w:val="0"/>
        <w:spacing w:after="340" w:line="276" w:lineRule="auto"/>
        <w:ind w:left="3740"/>
        <w:jc w:val="right"/>
        <w:rPr>
          <w:rFonts w:ascii="Times New Roman" w:eastAsia="Times New Roman" w:hAnsi="Times New Roman" w:cs="Times New Roman"/>
          <w:i/>
          <w:iCs/>
          <w:sz w:val="26"/>
          <w:szCs w:val="26"/>
          <w:lang w:eastAsia="ru-RU" w:bidi="ru-RU"/>
        </w:rPr>
      </w:pPr>
      <w:r>
        <w:rPr>
          <w:rFonts w:ascii="Times New Roman" w:eastAsia="Times New Roman" w:hAnsi="Times New Roman" w:cs="Times New Roman"/>
          <w:i/>
          <w:iCs/>
          <w:sz w:val="26"/>
          <w:szCs w:val="26"/>
          <w:lang w:eastAsia="ru-RU" w:bidi="ru-RU"/>
        </w:rPr>
        <w:t>Шубина Людмила Алексеевна</w:t>
      </w:r>
      <w:r w:rsidR="00ED516E" w:rsidRPr="00ED516E">
        <w:rPr>
          <w:rFonts w:ascii="Times New Roman" w:eastAsia="Times New Roman" w:hAnsi="Times New Roman" w:cs="Times New Roman"/>
          <w:i/>
          <w:iCs/>
          <w:sz w:val="26"/>
          <w:szCs w:val="26"/>
          <w:lang w:eastAsia="ru-RU" w:bidi="ru-RU"/>
        </w:rPr>
        <w:t xml:space="preserve">, </w:t>
      </w:r>
      <w:r>
        <w:rPr>
          <w:rFonts w:ascii="Times New Roman" w:eastAsia="Times New Roman" w:hAnsi="Times New Roman" w:cs="Times New Roman"/>
          <w:i/>
          <w:iCs/>
          <w:sz w:val="26"/>
          <w:szCs w:val="26"/>
          <w:lang w:eastAsia="ru-RU" w:bidi="ru-RU"/>
        </w:rPr>
        <w:t>учитель географии,</w:t>
      </w:r>
    </w:p>
    <w:p w14:paraId="10F7C82C" w14:textId="76D3287E" w:rsidR="00ED516E" w:rsidRPr="00ED516E" w:rsidRDefault="001C4D0A" w:rsidP="00ED516E">
      <w:pPr>
        <w:widowControl w:val="0"/>
        <w:spacing w:after="340" w:line="276" w:lineRule="auto"/>
        <w:ind w:left="3740"/>
        <w:jc w:val="right"/>
        <w:rPr>
          <w:rFonts w:ascii="Times New Roman" w:eastAsia="Times New Roman" w:hAnsi="Times New Roman" w:cs="Times New Roman"/>
          <w:sz w:val="26"/>
          <w:szCs w:val="26"/>
          <w:lang w:eastAsia="ru-RU" w:bidi="ru-RU"/>
        </w:rPr>
      </w:pPr>
      <w:r>
        <w:rPr>
          <w:rFonts w:ascii="Times New Roman" w:eastAsia="Times New Roman" w:hAnsi="Times New Roman" w:cs="Times New Roman"/>
          <w:i/>
          <w:iCs/>
          <w:sz w:val="26"/>
          <w:szCs w:val="26"/>
          <w:lang w:eastAsia="ru-RU" w:bidi="ru-RU"/>
        </w:rPr>
        <w:t>Самойлова Ирина Анатольевна учитель биологии</w:t>
      </w:r>
    </w:p>
    <w:p w14:paraId="0CC70D77" w14:textId="2CBF3C4C" w:rsidR="00ED516E" w:rsidRPr="00ED516E" w:rsidRDefault="00ED516E" w:rsidP="00ED516E">
      <w:pPr>
        <w:widowControl w:val="0"/>
        <w:spacing w:after="0" w:line="276" w:lineRule="auto"/>
        <w:ind w:firstLine="760"/>
        <w:jc w:val="both"/>
        <w:rPr>
          <w:rFonts w:ascii="Times New Roman" w:eastAsia="Times New Roman" w:hAnsi="Times New Roman" w:cs="Times New Roman"/>
          <w:sz w:val="26"/>
          <w:szCs w:val="26"/>
          <w:lang w:eastAsia="ru-RU" w:bidi="ru-RU"/>
        </w:rPr>
      </w:pPr>
      <w:r w:rsidRPr="00ED516E">
        <w:rPr>
          <w:rFonts w:ascii="Times New Roman" w:eastAsia="Times New Roman" w:hAnsi="Times New Roman" w:cs="Times New Roman"/>
          <w:sz w:val="26"/>
          <w:szCs w:val="26"/>
          <w:lang w:eastAsia="ru-RU" w:bidi="ru-RU"/>
        </w:rPr>
        <w:t xml:space="preserve">В настоящее время в системе образования происходит переход от традиционного образования к проектированию пространства персонального образования для самореализации личности. В связи с этим возрастает ценность дополнительного образования за счёт его открытости, нацеленности на </w:t>
      </w:r>
      <w:r w:rsidRPr="00ED516E">
        <w:rPr>
          <w:rFonts w:ascii="Times New Roman" w:eastAsia="Times New Roman" w:hAnsi="Times New Roman" w:cs="Times New Roman"/>
          <w:sz w:val="26"/>
          <w:szCs w:val="26"/>
          <w:lang w:eastAsia="ru-RU" w:bidi="ru-RU"/>
        </w:rPr>
        <w:lastRenderedPageBreak/>
        <w:t xml:space="preserve">взаимодействие с различными организациями, включением в образовательный процесс практического опыта по изучению актуальных явлений нашей реальности, созданию благоприятных условий для разработки и реализации общественных инициатив и проектов. </w:t>
      </w:r>
    </w:p>
    <w:p w14:paraId="4B5C4908" w14:textId="203BA029" w:rsidR="00ED516E" w:rsidRPr="00ED516E" w:rsidRDefault="00ED516E" w:rsidP="00ED516E">
      <w:pPr>
        <w:widowControl w:val="0"/>
        <w:spacing w:after="0" w:line="276" w:lineRule="auto"/>
        <w:ind w:firstLine="760"/>
        <w:jc w:val="both"/>
        <w:rPr>
          <w:rFonts w:ascii="Times New Roman" w:eastAsia="Times New Roman" w:hAnsi="Times New Roman" w:cs="Times New Roman"/>
          <w:sz w:val="26"/>
          <w:szCs w:val="26"/>
          <w:lang w:eastAsia="ru-RU" w:bidi="ru-RU"/>
        </w:rPr>
      </w:pPr>
      <w:r w:rsidRPr="00ED516E">
        <w:rPr>
          <w:rFonts w:ascii="Times New Roman" w:eastAsia="Times New Roman" w:hAnsi="Times New Roman" w:cs="Times New Roman"/>
          <w:sz w:val="26"/>
          <w:szCs w:val="26"/>
          <w:lang w:eastAsia="ru-RU" w:bidi="ru-RU"/>
        </w:rPr>
        <w:t>Наставничество и шефство представляют собой целенаправленную, систематическую деятельность по передаче опыта, знаний, ценностей и традиций от старших к младшим членам общества, а также умение строить социальные отношения, получать новые навыки, находить поддержку друзей, чувствовать себя способным совершать определённые поступки и действия</w:t>
      </w:r>
      <w:r w:rsidR="00A95009">
        <w:rPr>
          <w:rFonts w:ascii="Times New Roman" w:eastAsia="Times New Roman" w:hAnsi="Times New Roman" w:cs="Times New Roman"/>
          <w:sz w:val="26"/>
          <w:szCs w:val="26"/>
          <w:lang w:eastAsia="ru-RU" w:bidi="ru-RU"/>
        </w:rPr>
        <w:t>.</w:t>
      </w:r>
    </w:p>
    <w:p w14:paraId="2E6A89C9" w14:textId="50A366CE" w:rsidR="00ED516E" w:rsidRPr="00ED516E" w:rsidRDefault="00ED516E" w:rsidP="00ED516E">
      <w:pPr>
        <w:widowControl w:val="0"/>
        <w:spacing w:after="0" w:line="276" w:lineRule="auto"/>
        <w:ind w:firstLine="760"/>
        <w:jc w:val="both"/>
        <w:rPr>
          <w:rFonts w:ascii="Times New Roman" w:eastAsia="Times New Roman" w:hAnsi="Times New Roman" w:cs="Times New Roman"/>
          <w:sz w:val="26"/>
          <w:szCs w:val="26"/>
          <w:lang w:eastAsia="ru-RU" w:bidi="ru-RU"/>
        </w:rPr>
      </w:pPr>
      <w:r w:rsidRPr="00ED516E">
        <w:rPr>
          <w:rFonts w:ascii="Times New Roman" w:eastAsia="Times New Roman" w:hAnsi="Times New Roman" w:cs="Times New Roman"/>
          <w:sz w:val="26"/>
          <w:szCs w:val="26"/>
          <w:lang w:eastAsia="ru-RU" w:bidi="ru-RU"/>
        </w:rPr>
        <w:t>В объединениях «</w:t>
      </w:r>
      <w:proofErr w:type="spellStart"/>
      <w:r w:rsidR="00A95009">
        <w:rPr>
          <w:rFonts w:ascii="Times New Roman" w:eastAsia="Times New Roman" w:hAnsi="Times New Roman" w:cs="Times New Roman"/>
          <w:sz w:val="26"/>
          <w:szCs w:val="26"/>
          <w:lang w:eastAsia="ru-RU" w:bidi="ru-RU"/>
        </w:rPr>
        <w:t>Эколята</w:t>
      </w:r>
      <w:proofErr w:type="spellEnd"/>
      <w:r w:rsidRPr="00ED516E">
        <w:rPr>
          <w:rFonts w:ascii="Times New Roman" w:eastAsia="Times New Roman" w:hAnsi="Times New Roman" w:cs="Times New Roman"/>
          <w:sz w:val="26"/>
          <w:szCs w:val="26"/>
          <w:lang w:eastAsia="ru-RU" w:bidi="ru-RU"/>
        </w:rPr>
        <w:t xml:space="preserve">» и «Хранители природы», руководителем которых я являюсь, применяю систему наставничества и шефства с учётом таких специфических свойств дополнительного образования, как: </w:t>
      </w:r>
      <w:proofErr w:type="spellStart"/>
      <w:r w:rsidRPr="00ED516E">
        <w:rPr>
          <w:rFonts w:ascii="Times New Roman" w:eastAsia="Times New Roman" w:hAnsi="Times New Roman" w:cs="Times New Roman"/>
          <w:sz w:val="26"/>
          <w:szCs w:val="26"/>
          <w:lang w:eastAsia="ru-RU" w:bidi="ru-RU"/>
        </w:rPr>
        <w:t>поуровневое</w:t>
      </w:r>
      <w:proofErr w:type="spellEnd"/>
      <w:r w:rsidRPr="00ED516E">
        <w:rPr>
          <w:rFonts w:ascii="Times New Roman" w:eastAsia="Times New Roman" w:hAnsi="Times New Roman" w:cs="Times New Roman"/>
          <w:sz w:val="26"/>
          <w:szCs w:val="26"/>
          <w:lang w:eastAsia="ru-RU" w:bidi="ru-RU"/>
        </w:rPr>
        <w:t xml:space="preserve"> освоение обучающимися дополнительной общеобразовательной программы, поэтапное развитие личности ребёнка, последовательная смена социальных ролей в объединении: от обучаемого до соучастника, от соучастника до наставника.</w:t>
      </w:r>
    </w:p>
    <w:p w14:paraId="4834B3D1" w14:textId="6219F48A" w:rsidR="00ED516E" w:rsidRPr="00ED516E" w:rsidRDefault="00ED516E" w:rsidP="00ED516E">
      <w:pPr>
        <w:widowControl w:val="0"/>
        <w:spacing w:after="340" w:line="276" w:lineRule="auto"/>
        <w:ind w:firstLine="760"/>
        <w:jc w:val="both"/>
        <w:rPr>
          <w:rFonts w:ascii="Times New Roman" w:eastAsia="Times New Roman" w:hAnsi="Times New Roman" w:cs="Times New Roman"/>
          <w:sz w:val="26"/>
          <w:szCs w:val="26"/>
          <w:lang w:eastAsia="ru-RU" w:bidi="ru-RU"/>
        </w:rPr>
      </w:pPr>
      <w:r w:rsidRPr="00ED516E">
        <w:rPr>
          <w:rFonts w:ascii="Times New Roman" w:eastAsia="Times New Roman" w:hAnsi="Times New Roman" w:cs="Times New Roman"/>
          <w:sz w:val="26"/>
          <w:szCs w:val="26"/>
          <w:lang w:eastAsia="ru-RU" w:bidi="ru-RU"/>
        </w:rPr>
        <w:t>В наши объединения приходят дети с разными образовательными потребностями и возможностями, уровнем самооценки и учебной мотивации, степенью подготовленности и опытом взаимодействия. Поэтому, чтобы повысить эффективность процесса обучения в объединениях «</w:t>
      </w:r>
      <w:proofErr w:type="spellStart"/>
      <w:r w:rsidR="00A95009">
        <w:rPr>
          <w:rFonts w:ascii="Times New Roman" w:eastAsia="Times New Roman" w:hAnsi="Times New Roman" w:cs="Times New Roman"/>
          <w:sz w:val="26"/>
          <w:szCs w:val="26"/>
          <w:lang w:eastAsia="ru-RU" w:bidi="ru-RU"/>
        </w:rPr>
        <w:t>Эколята</w:t>
      </w:r>
      <w:proofErr w:type="spellEnd"/>
      <w:r w:rsidRPr="00ED516E">
        <w:rPr>
          <w:rFonts w:ascii="Times New Roman" w:eastAsia="Times New Roman" w:hAnsi="Times New Roman" w:cs="Times New Roman"/>
          <w:sz w:val="26"/>
          <w:szCs w:val="26"/>
          <w:lang w:eastAsia="ru-RU" w:bidi="ru-RU"/>
        </w:rPr>
        <w:t xml:space="preserve">» и «Хранители природы», использую современные педагогические образовательные технологии: технологию индивидуализации обучения, технологию проблемного эвристического обучения на основе кейс-метода, игровые технологии, технологию проектной и исследовательской деятельности, новые информационные технологии (компьютерные, мультимедиа, сетевые). Кроме того, с помощью различных методов мотивирую и вовлекаю обучающихся в образовательный процесс и в </w:t>
      </w:r>
      <w:proofErr w:type="spellStart"/>
      <w:r w:rsidRPr="00ED516E">
        <w:rPr>
          <w:rFonts w:ascii="Times New Roman" w:eastAsia="Times New Roman" w:hAnsi="Times New Roman" w:cs="Times New Roman"/>
          <w:sz w:val="26"/>
          <w:szCs w:val="26"/>
          <w:lang w:eastAsia="ru-RU" w:bidi="ru-RU"/>
        </w:rPr>
        <w:t>проектно</w:t>
      </w:r>
      <w:r w:rsidRPr="00ED516E">
        <w:rPr>
          <w:rFonts w:ascii="Times New Roman" w:eastAsia="Times New Roman" w:hAnsi="Times New Roman" w:cs="Times New Roman"/>
          <w:sz w:val="26"/>
          <w:szCs w:val="26"/>
          <w:lang w:eastAsia="ru-RU" w:bidi="ru-RU"/>
        </w:rPr>
        <w:softHyphen/>
        <w:t>исследовательскую</w:t>
      </w:r>
      <w:proofErr w:type="spellEnd"/>
      <w:r w:rsidRPr="00ED516E">
        <w:rPr>
          <w:rFonts w:ascii="Times New Roman" w:eastAsia="Times New Roman" w:hAnsi="Times New Roman" w:cs="Times New Roman"/>
          <w:sz w:val="26"/>
          <w:szCs w:val="26"/>
          <w:lang w:eastAsia="ru-RU" w:bidi="ru-RU"/>
        </w:rPr>
        <w:t xml:space="preserve"> деятельность. Наиболее эффективными формами вовлечения</w:t>
      </w:r>
    </w:p>
    <w:p w14:paraId="28E343ED" w14:textId="77777777" w:rsidR="00ED516E" w:rsidRPr="00ED516E" w:rsidRDefault="00ED516E" w:rsidP="00ED516E">
      <w:pPr>
        <w:widowControl w:val="0"/>
        <w:spacing w:after="0" w:line="276" w:lineRule="auto"/>
        <w:jc w:val="both"/>
        <w:rPr>
          <w:rFonts w:ascii="Times New Roman" w:eastAsia="Times New Roman" w:hAnsi="Times New Roman" w:cs="Times New Roman"/>
          <w:b/>
          <w:bCs/>
          <w:color w:val="385623"/>
          <w:sz w:val="26"/>
          <w:szCs w:val="26"/>
          <w:lang w:eastAsia="ru-RU" w:bidi="ru-RU"/>
        </w:rPr>
      </w:pPr>
      <w:r w:rsidRPr="00ED516E">
        <w:rPr>
          <w:rFonts w:ascii="Times New Roman" w:eastAsia="Times New Roman" w:hAnsi="Times New Roman" w:cs="Times New Roman"/>
          <w:color w:val="000000"/>
          <w:sz w:val="26"/>
          <w:szCs w:val="26"/>
          <w:lang w:eastAsia="ru-RU" w:bidi="ru-RU"/>
        </w:rPr>
        <w:t>считаю игровые формы занятий в соответствии с возрастом обучающихся, например, в объединении «Юный натуралист», где обучаются дети младшего школьного возраста, чаще всего использую ролевые игры, во время которых происходит распределение ролей, например: «Лесная аптека», «Зоомагазин», «Цветочный магазин»; игры-задания, например, «Подбери клюв», «Кто, где живёт?», подвижные игры, такие, как: «Совы и Вороны», «Канюки и Мыши», «Летучая мышь и мотылек» и другие. Для обучающихся старшего школьного возраста объединения «Хранители природы» использую такие экологические игры, как: «Паутина жизни», «Неприродная тропа», «Следопыт», игры - квесты и игры по станциям, например, «Знатоки природы», «Лесные Робинзоны», «Экологический калейдоскоп» и другие.</w:t>
      </w:r>
    </w:p>
    <w:p w14:paraId="31B19D43" w14:textId="77777777" w:rsidR="00ED516E" w:rsidRPr="00ED516E" w:rsidRDefault="00ED516E" w:rsidP="00ED516E">
      <w:pPr>
        <w:widowControl w:val="0"/>
        <w:spacing w:after="0" w:line="276" w:lineRule="auto"/>
        <w:ind w:firstLine="740"/>
        <w:jc w:val="both"/>
        <w:rPr>
          <w:rFonts w:ascii="Times New Roman" w:eastAsia="Times New Roman" w:hAnsi="Times New Roman" w:cs="Times New Roman"/>
          <w:b/>
          <w:bCs/>
          <w:color w:val="385623"/>
          <w:sz w:val="26"/>
          <w:szCs w:val="26"/>
          <w:lang w:eastAsia="ru-RU" w:bidi="ru-RU"/>
        </w:rPr>
      </w:pPr>
      <w:r w:rsidRPr="00ED516E">
        <w:rPr>
          <w:rFonts w:ascii="Times New Roman" w:eastAsia="Times New Roman" w:hAnsi="Times New Roman" w:cs="Times New Roman"/>
          <w:color w:val="000000"/>
          <w:sz w:val="26"/>
          <w:szCs w:val="26"/>
          <w:lang w:eastAsia="ru-RU" w:bidi="ru-RU"/>
        </w:rPr>
        <w:t xml:space="preserve">В процессе обучения считаю главным - признание идеи неповторимости и индивидуальности каждого ребенка, как личности, что побуждает меня искать такие методы и приёмы обучения и воспитания, которые бы способствовали развитию ребенка, сохраняя при этом уникальность его образа. Поэтому на занятиях в объединениях «Юный натуралист» и «Хранители природы» чаще всего использую </w:t>
      </w:r>
      <w:r w:rsidRPr="00ED516E">
        <w:rPr>
          <w:rFonts w:ascii="Times New Roman" w:eastAsia="Times New Roman" w:hAnsi="Times New Roman" w:cs="Times New Roman"/>
          <w:color w:val="000000"/>
          <w:sz w:val="26"/>
          <w:szCs w:val="26"/>
          <w:lang w:eastAsia="ru-RU" w:bidi="ru-RU"/>
        </w:rPr>
        <w:lastRenderedPageBreak/>
        <w:t>такие методы и приёмы обучения, как: беседа, моделирование, наблюдение, игровой метод, кейс-метод, а также различные организационные формы обучения: занятие- игра, занятие-путешествие, занятие-викторина, занятие - экологический праздник, занятие-экскурсия, занятие - дискуссия, занятие - диспут, занятие - «круглый стол».</w:t>
      </w:r>
    </w:p>
    <w:p w14:paraId="05EAD5BB" w14:textId="614DA215" w:rsidR="00ED516E" w:rsidRPr="00ED516E" w:rsidRDefault="00ED516E" w:rsidP="00ED516E">
      <w:pPr>
        <w:widowControl w:val="0"/>
        <w:spacing w:after="0" w:line="276" w:lineRule="auto"/>
        <w:ind w:firstLine="740"/>
        <w:jc w:val="both"/>
        <w:rPr>
          <w:rFonts w:ascii="Times New Roman" w:eastAsia="Times New Roman" w:hAnsi="Times New Roman" w:cs="Times New Roman"/>
          <w:b/>
          <w:bCs/>
          <w:color w:val="385623"/>
          <w:sz w:val="26"/>
          <w:szCs w:val="26"/>
          <w:lang w:eastAsia="ru-RU" w:bidi="ru-RU"/>
        </w:rPr>
      </w:pPr>
      <w:r w:rsidRPr="00ED516E">
        <w:rPr>
          <w:rFonts w:ascii="Times New Roman" w:eastAsia="Times New Roman" w:hAnsi="Times New Roman" w:cs="Times New Roman"/>
          <w:color w:val="000000"/>
          <w:sz w:val="26"/>
          <w:szCs w:val="26"/>
          <w:lang w:eastAsia="ru-RU" w:bidi="ru-RU"/>
        </w:rPr>
        <w:t>Суть индивидуального подхода при работе с обучающимися объединений «</w:t>
      </w:r>
      <w:proofErr w:type="spellStart"/>
      <w:r w:rsidR="006D72E9">
        <w:rPr>
          <w:rFonts w:ascii="Times New Roman" w:eastAsia="Times New Roman" w:hAnsi="Times New Roman" w:cs="Times New Roman"/>
          <w:color w:val="000000"/>
          <w:sz w:val="26"/>
          <w:szCs w:val="26"/>
          <w:lang w:eastAsia="ru-RU" w:bidi="ru-RU"/>
        </w:rPr>
        <w:t>Эколята</w:t>
      </w:r>
      <w:proofErr w:type="spellEnd"/>
      <w:r w:rsidRPr="00ED516E">
        <w:rPr>
          <w:rFonts w:ascii="Times New Roman" w:eastAsia="Times New Roman" w:hAnsi="Times New Roman" w:cs="Times New Roman"/>
          <w:color w:val="000000"/>
          <w:sz w:val="26"/>
          <w:szCs w:val="26"/>
          <w:lang w:eastAsia="ru-RU" w:bidi="ru-RU"/>
        </w:rPr>
        <w:t>» и «Хранители природы» заключается в поборе средств педагогического воздействия на каждого ребёнка в отдельности с учётом всех его способностей и возрастных особенностей, создание развивающей образовательной среды на занятиях объединений. Результатом индивидуализации образовательного процесса и применения современных педагогических образовательных технологий в объединениях «</w:t>
      </w:r>
      <w:proofErr w:type="spellStart"/>
      <w:r w:rsidR="006D72E9">
        <w:rPr>
          <w:rFonts w:ascii="Times New Roman" w:eastAsia="Times New Roman" w:hAnsi="Times New Roman" w:cs="Times New Roman"/>
          <w:color w:val="000000"/>
          <w:sz w:val="26"/>
          <w:szCs w:val="26"/>
          <w:lang w:eastAsia="ru-RU" w:bidi="ru-RU"/>
        </w:rPr>
        <w:t>Эколята</w:t>
      </w:r>
      <w:proofErr w:type="spellEnd"/>
      <w:r w:rsidRPr="00ED516E">
        <w:rPr>
          <w:rFonts w:ascii="Times New Roman" w:eastAsia="Times New Roman" w:hAnsi="Times New Roman" w:cs="Times New Roman"/>
          <w:color w:val="000000"/>
          <w:sz w:val="26"/>
          <w:szCs w:val="26"/>
          <w:lang w:eastAsia="ru-RU" w:bidi="ru-RU"/>
        </w:rPr>
        <w:t>» и «Хранители природы» является самостоятельное, творческое овладение знаниями, умениями, навыками, развитие мыслительных способностей и личностно значимых качеств, повышение интереса и мотивации к учению, расширение и приумножение опыта конструктивного взаимодействия в решении значимых личностных и общественных задач, преобразование социальных позиций от «я - пользователь» через «я - активный участник» к «я - созидатель».</w:t>
      </w:r>
    </w:p>
    <w:p w14:paraId="1D1617DD" w14:textId="77777777" w:rsidR="00ED516E" w:rsidRPr="00ED516E" w:rsidRDefault="00ED516E" w:rsidP="00ED516E">
      <w:pPr>
        <w:widowControl w:val="0"/>
        <w:spacing w:after="0" w:line="276" w:lineRule="auto"/>
        <w:ind w:firstLine="740"/>
        <w:jc w:val="both"/>
        <w:rPr>
          <w:rFonts w:ascii="Times New Roman" w:eastAsia="Times New Roman" w:hAnsi="Times New Roman" w:cs="Times New Roman"/>
          <w:b/>
          <w:bCs/>
          <w:color w:val="385623"/>
          <w:sz w:val="26"/>
          <w:szCs w:val="26"/>
          <w:lang w:eastAsia="ru-RU" w:bidi="ru-RU"/>
        </w:rPr>
        <w:sectPr w:rsidR="00ED516E" w:rsidRPr="00ED516E">
          <w:footerReference w:type="even" r:id="rId9"/>
          <w:footerReference w:type="default" r:id="rId10"/>
          <w:pgSz w:w="11900" w:h="16840"/>
          <w:pgMar w:top="892" w:right="807" w:bottom="1247" w:left="1507" w:header="464" w:footer="3" w:gutter="0"/>
          <w:cols w:space="720"/>
          <w:noEndnote/>
          <w:docGrid w:linePitch="360"/>
        </w:sectPr>
      </w:pPr>
      <w:r w:rsidRPr="00ED516E">
        <w:rPr>
          <w:rFonts w:ascii="Times New Roman" w:eastAsia="Times New Roman" w:hAnsi="Times New Roman" w:cs="Times New Roman"/>
          <w:color w:val="000000"/>
          <w:sz w:val="26"/>
          <w:szCs w:val="26"/>
          <w:lang w:eastAsia="ru-RU" w:bidi="ru-RU"/>
        </w:rPr>
        <w:t>При организации работы, в начале каждого занятия с обучающимися провожу беседу в соответствии с темой занятия с целью создания в группе атмосферы взаимопонимания, доверия, доброжелательности. Стараюсь так организовать этот процесс, чтобы беседа проходила в доброжелательной обстановке. Во время беседы, стараюсь научить ребят размышлять, высказывать свои мысли, суждения. Путём постановки разноуровневых вопросов постепенно побуждаю детей к высказываниям, используя их жизненный опыт. Некоторые дети предпочитают отмалчиваться, так как боятся ответить неправильно. Поэтому стараюсь проявлять тактичность, не фиксировать внимание на неправильном ответе и осуществлять психологическую</w:t>
      </w:r>
    </w:p>
    <w:p w14:paraId="739E4436" w14:textId="77777777" w:rsidR="00ED516E" w:rsidRPr="00ED516E" w:rsidRDefault="00ED516E" w:rsidP="00ED516E">
      <w:pPr>
        <w:widowControl w:val="0"/>
        <w:spacing w:after="0" w:line="276" w:lineRule="auto"/>
        <w:jc w:val="both"/>
        <w:rPr>
          <w:rFonts w:ascii="Times New Roman" w:eastAsia="Times New Roman" w:hAnsi="Times New Roman" w:cs="Times New Roman"/>
          <w:b/>
          <w:bCs/>
          <w:color w:val="385623"/>
          <w:sz w:val="26"/>
          <w:szCs w:val="26"/>
          <w:lang w:eastAsia="ru-RU" w:bidi="ru-RU"/>
        </w:rPr>
      </w:pPr>
      <w:r w:rsidRPr="00ED516E">
        <w:rPr>
          <w:rFonts w:ascii="Times New Roman" w:eastAsia="Times New Roman" w:hAnsi="Times New Roman" w:cs="Times New Roman"/>
          <w:color w:val="000000"/>
          <w:sz w:val="26"/>
          <w:szCs w:val="26"/>
          <w:lang w:eastAsia="ru-RU" w:bidi="ru-RU"/>
        </w:rPr>
        <w:lastRenderedPageBreak/>
        <w:t>поддержку каждого ребёнка, так как считаю, её одним из важнейших факторов успешности.</w:t>
      </w:r>
    </w:p>
    <w:p w14:paraId="19ABBE09" w14:textId="2E95D4CA" w:rsidR="00ED516E" w:rsidRPr="00ED516E" w:rsidRDefault="00ED516E" w:rsidP="00ED516E">
      <w:pPr>
        <w:widowControl w:val="0"/>
        <w:spacing w:after="0" w:line="276" w:lineRule="auto"/>
        <w:ind w:firstLine="740"/>
        <w:jc w:val="both"/>
        <w:rPr>
          <w:rFonts w:ascii="Times New Roman" w:eastAsia="Times New Roman" w:hAnsi="Times New Roman" w:cs="Times New Roman"/>
          <w:b/>
          <w:bCs/>
          <w:color w:val="385623"/>
          <w:sz w:val="26"/>
          <w:szCs w:val="26"/>
          <w:lang w:eastAsia="ru-RU" w:bidi="ru-RU"/>
        </w:rPr>
      </w:pPr>
      <w:r w:rsidRPr="00ED516E">
        <w:rPr>
          <w:rFonts w:ascii="Times New Roman" w:eastAsia="Times New Roman" w:hAnsi="Times New Roman" w:cs="Times New Roman"/>
          <w:color w:val="000000"/>
          <w:sz w:val="26"/>
          <w:szCs w:val="26"/>
          <w:lang w:eastAsia="ru-RU" w:bidi="ru-RU"/>
        </w:rPr>
        <w:t>Для проведения мастер-классов, различных праздников и агитбригад, для выполнения различных учебных заданий и разработки совместных проектов на занятия в объединение «</w:t>
      </w:r>
      <w:proofErr w:type="spellStart"/>
      <w:r w:rsidR="006D72E9">
        <w:rPr>
          <w:rFonts w:ascii="Times New Roman" w:eastAsia="Times New Roman" w:hAnsi="Times New Roman" w:cs="Times New Roman"/>
          <w:color w:val="000000"/>
          <w:sz w:val="26"/>
          <w:szCs w:val="26"/>
          <w:lang w:eastAsia="ru-RU" w:bidi="ru-RU"/>
        </w:rPr>
        <w:t>Эколята</w:t>
      </w:r>
      <w:proofErr w:type="spellEnd"/>
      <w:r w:rsidRPr="00ED516E">
        <w:rPr>
          <w:rFonts w:ascii="Times New Roman" w:eastAsia="Times New Roman" w:hAnsi="Times New Roman" w:cs="Times New Roman"/>
          <w:color w:val="000000"/>
          <w:sz w:val="26"/>
          <w:szCs w:val="26"/>
          <w:lang w:eastAsia="ru-RU" w:bidi="ru-RU"/>
        </w:rPr>
        <w:t>» стараюсь привлекать обучающихся старших классов из объединения «Хранители природы». Считаю, что данная модель шефства и наставничества «дети - детям», наиболее эффективная, она позволяет снимать психологические барьеры и устанавливать доброжелательную атмосферу сотрудничества между детьми, обеспечивает успешное освоение программы каждым ребёнком (и подшефным, и наставником) ввиду усиления компонента индивидуализации образовательной деятельности. Кроме того, дети и подростки получают широкий опыт конструктивного взаимодействия и продуктивной социально-значимой деятельности. Примером такого шефства и наставничества в наших объединениях является организация праздников («День Матери», «Новый год», «8 Марта»), практических занятий по освоению технологий изготовления поделок из природного материала, работа по мониторинговым исследованиям (чистоты воздуха, воды, вторичного использования пластика и т.д.), экологических акций и операций («Зелёный патруль», «Голубой патруль», «Птицы - наши друзья»), агитбригад: «Чистый мир своими руками», «Берегите первоцветы!», «Весна без огня!» и других мероприятий. В настоящее время реализуется совместный проект обучающихся объединений «</w:t>
      </w:r>
      <w:proofErr w:type="spellStart"/>
      <w:r w:rsidR="006D72E9">
        <w:rPr>
          <w:rFonts w:ascii="Times New Roman" w:eastAsia="Times New Roman" w:hAnsi="Times New Roman" w:cs="Times New Roman"/>
          <w:color w:val="000000"/>
          <w:sz w:val="26"/>
          <w:szCs w:val="26"/>
          <w:lang w:eastAsia="ru-RU" w:bidi="ru-RU"/>
        </w:rPr>
        <w:t>Эколята</w:t>
      </w:r>
      <w:proofErr w:type="spellEnd"/>
      <w:r w:rsidRPr="00ED516E">
        <w:rPr>
          <w:rFonts w:ascii="Times New Roman" w:eastAsia="Times New Roman" w:hAnsi="Times New Roman" w:cs="Times New Roman"/>
          <w:color w:val="000000"/>
          <w:sz w:val="26"/>
          <w:szCs w:val="26"/>
          <w:lang w:eastAsia="ru-RU" w:bidi="ru-RU"/>
        </w:rPr>
        <w:t>» и «Хранители природы» - «Делами добрыми едины» и акция «Спасти и сохранить» (проведение выставок рисунков и фотографий на экологическую тему).</w:t>
      </w:r>
    </w:p>
    <w:p w14:paraId="6CA620D4" w14:textId="513D9F51" w:rsidR="00ED516E" w:rsidRPr="00ED516E" w:rsidRDefault="00ED516E" w:rsidP="00ED516E">
      <w:pPr>
        <w:widowControl w:val="0"/>
        <w:spacing w:after="0" w:line="276" w:lineRule="auto"/>
        <w:ind w:firstLine="740"/>
        <w:jc w:val="both"/>
        <w:rPr>
          <w:rFonts w:ascii="Times New Roman" w:eastAsia="Times New Roman" w:hAnsi="Times New Roman" w:cs="Times New Roman"/>
          <w:b/>
          <w:bCs/>
          <w:color w:val="385623"/>
          <w:sz w:val="26"/>
          <w:szCs w:val="26"/>
          <w:lang w:eastAsia="ru-RU" w:bidi="ru-RU"/>
        </w:rPr>
      </w:pPr>
      <w:r w:rsidRPr="00ED516E">
        <w:rPr>
          <w:rFonts w:ascii="Times New Roman" w:eastAsia="Times New Roman" w:hAnsi="Times New Roman" w:cs="Times New Roman"/>
          <w:color w:val="000000"/>
          <w:sz w:val="26"/>
          <w:szCs w:val="26"/>
          <w:lang w:eastAsia="ru-RU" w:bidi="ru-RU"/>
        </w:rPr>
        <w:t>На занятиях в объединениях «</w:t>
      </w:r>
      <w:proofErr w:type="spellStart"/>
      <w:r w:rsidR="006D72E9">
        <w:rPr>
          <w:rFonts w:ascii="Times New Roman" w:eastAsia="Times New Roman" w:hAnsi="Times New Roman" w:cs="Times New Roman"/>
          <w:color w:val="000000"/>
          <w:sz w:val="26"/>
          <w:szCs w:val="26"/>
          <w:lang w:eastAsia="ru-RU" w:bidi="ru-RU"/>
        </w:rPr>
        <w:t>Эколята</w:t>
      </w:r>
      <w:proofErr w:type="spellEnd"/>
      <w:r w:rsidRPr="00ED516E">
        <w:rPr>
          <w:rFonts w:ascii="Times New Roman" w:eastAsia="Times New Roman" w:hAnsi="Times New Roman" w:cs="Times New Roman"/>
          <w:color w:val="000000"/>
          <w:sz w:val="26"/>
          <w:szCs w:val="26"/>
          <w:lang w:eastAsia="ru-RU" w:bidi="ru-RU"/>
        </w:rPr>
        <w:t>» и «Хранители природы» применяю, как индивидуальную, так и групповую формы работы, во время которых организую совместные действия обучающихся, их коммуникацию, взаимопомощь. Индивидуальная работа в объединении «Юный натуралист» включает в себя конкретные задания отдельным детям, проявляющим интерес к изучению природы. При этом тематика их проведения может быть самой разнообразной: по уходу за растениями, животными уголка живой природы или дома; проведение индивидуальных наблюдений за объектами живой и неживой природы, беседы по материалам прочитанной литературы о природе; постановка простейших опытов дома и т. д. Особенно актуальны сезонные наблюдения младших школьников за изменениями в природе, это и ведение дневников наблюдений, и проведение конкретных наблюдений, дающих целостные представление о строении, образе жизни, развитии живых существ, например зимующих птиц и т.д. В процессе наблюдений, на стадии их обработки и обобщения полученных данных, у обучающихся происходит формирование исследовательских умений и навыков проектно-исследовательской деятельности. В оформлении проектных работ ребятам помогают их «наставники» - обучающиеся объединения «Хранители природы».</w:t>
      </w:r>
    </w:p>
    <w:p w14:paraId="3C4662BF" w14:textId="12F9314F" w:rsidR="00ED516E" w:rsidRPr="00ED516E" w:rsidRDefault="00ED516E" w:rsidP="00ED516E">
      <w:pPr>
        <w:widowControl w:val="0"/>
        <w:spacing w:after="0" w:line="283" w:lineRule="auto"/>
        <w:ind w:firstLine="740"/>
        <w:jc w:val="both"/>
        <w:rPr>
          <w:rFonts w:ascii="Times New Roman" w:eastAsia="Times New Roman" w:hAnsi="Times New Roman" w:cs="Times New Roman"/>
          <w:b/>
          <w:bCs/>
          <w:color w:val="385623"/>
          <w:lang w:eastAsia="ru-RU" w:bidi="ru-RU"/>
        </w:rPr>
        <w:sectPr w:rsidR="00ED516E" w:rsidRPr="00ED516E">
          <w:footerReference w:type="even" r:id="rId11"/>
          <w:footerReference w:type="default" r:id="rId12"/>
          <w:pgSz w:w="11900" w:h="16840"/>
          <w:pgMar w:top="1129" w:right="823" w:bottom="708" w:left="1521" w:header="0" w:footer="3" w:gutter="0"/>
          <w:cols w:space="720"/>
          <w:noEndnote/>
          <w:docGrid w:linePitch="360"/>
        </w:sectPr>
      </w:pPr>
      <w:r w:rsidRPr="00ED516E">
        <w:rPr>
          <w:rFonts w:ascii="Times New Roman" w:eastAsia="Times New Roman" w:hAnsi="Times New Roman" w:cs="Times New Roman"/>
          <w:color w:val="000000"/>
          <w:sz w:val="26"/>
          <w:szCs w:val="26"/>
          <w:lang w:eastAsia="ru-RU" w:bidi="ru-RU"/>
        </w:rPr>
        <w:t xml:space="preserve">В объединении «Хранители природы» обучающиеся обладают уже достаточными знаниями, опытом исследовательской работы, владеют навыками </w:t>
      </w:r>
      <w:r w:rsidRPr="00ED516E">
        <w:rPr>
          <w:rFonts w:ascii="Calibri" w:eastAsia="Calibri" w:hAnsi="Calibri" w:cs="Calibri"/>
          <w:color w:val="000000"/>
          <w:lang w:eastAsia="ru-RU" w:bidi="ru-RU"/>
        </w:rPr>
        <w:t>98</w:t>
      </w:r>
    </w:p>
    <w:p w14:paraId="73470B6E" w14:textId="77777777" w:rsidR="00ED516E" w:rsidRPr="00ED516E" w:rsidRDefault="00ED516E" w:rsidP="00ED516E">
      <w:pPr>
        <w:widowControl w:val="0"/>
        <w:spacing w:after="0" w:line="276" w:lineRule="auto"/>
        <w:jc w:val="both"/>
        <w:rPr>
          <w:rFonts w:ascii="Times New Roman" w:eastAsia="Times New Roman" w:hAnsi="Times New Roman" w:cs="Times New Roman"/>
          <w:b/>
          <w:bCs/>
          <w:color w:val="385623"/>
          <w:sz w:val="26"/>
          <w:szCs w:val="26"/>
          <w:lang w:eastAsia="ru-RU" w:bidi="ru-RU"/>
        </w:rPr>
      </w:pPr>
      <w:r w:rsidRPr="00ED516E">
        <w:rPr>
          <w:rFonts w:ascii="Times New Roman" w:eastAsia="Times New Roman" w:hAnsi="Times New Roman" w:cs="Times New Roman"/>
          <w:color w:val="000000"/>
          <w:sz w:val="26"/>
          <w:szCs w:val="26"/>
          <w:lang w:eastAsia="ru-RU" w:bidi="ru-RU"/>
        </w:rPr>
        <w:lastRenderedPageBreak/>
        <w:t>использования компьютера для поиска информации и оформления письменной части проекта. Они обладают необходимыми волевыми качествами, чтобы преодолевать возникающие трудности и не утрачивать интерес к длительной работе, способны не терять из поля зрения значимую цель. Поэтому они уже сами разрабатывают и реализуют различные виды проектных работ, как коллективные, так и индивидуальные. Во время подготовки проектных работ ребята изучают экологическое состояние конкретных экосистем нашей местности, выявляют экологические проблемы и находят пути их решения путём использования общепринятых методов и методик экологического мониторинга, они активно участвуют в экологическом мониторинге окружающей среды на местном, локальном уровне. Во время разнообразных форм занятий по программе «Охрана природы»: экскурсий, экспедиций, экологических практикумов, они собирают в окружающей среде первичную информацию по теме проектного исследования, берут необходимые пробы по изучаемым объектам, обрабатывают их в лабораторных условиях. Результаты их наблюдений за происходящими в окружающей природной среде физическими, химическими, биологическими процессами, за уровнем загрязнения атмосферного воздуха, почв, водных объектов, за последствиями его влияния на растительный и животный мир</w:t>
      </w:r>
      <w:r w:rsidRPr="00ED516E">
        <w:rPr>
          <w:rFonts w:ascii="Times New Roman" w:eastAsia="Times New Roman" w:hAnsi="Times New Roman" w:cs="Times New Roman"/>
          <w:color w:val="FF0000"/>
          <w:sz w:val="26"/>
          <w:szCs w:val="26"/>
          <w:lang w:eastAsia="ru-RU" w:bidi="ru-RU"/>
        </w:rPr>
        <w:t xml:space="preserve">, </w:t>
      </w:r>
      <w:r w:rsidRPr="00ED516E">
        <w:rPr>
          <w:rFonts w:ascii="Times New Roman" w:eastAsia="Times New Roman" w:hAnsi="Times New Roman" w:cs="Times New Roman"/>
          <w:color w:val="000000"/>
          <w:sz w:val="26"/>
          <w:szCs w:val="26"/>
          <w:lang w:eastAsia="ru-RU" w:bidi="ru-RU"/>
        </w:rPr>
        <w:t xml:space="preserve">становятся основанием для последующих исследовательских проектов и практических природоохранных мероприятий. В течение учебного года ребята достойно представляют свои проекты и </w:t>
      </w:r>
      <w:proofErr w:type="spellStart"/>
      <w:r w:rsidRPr="00ED516E">
        <w:rPr>
          <w:rFonts w:ascii="Times New Roman" w:eastAsia="Times New Roman" w:hAnsi="Times New Roman" w:cs="Times New Roman"/>
          <w:color w:val="000000"/>
          <w:sz w:val="26"/>
          <w:szCs w:val="26"/>
          <w:lang w:eastAsia="ru-RU" w:bidi="ru-RU"/>
        </w:rPr>
        <w:t>учебно</w:t>
      </w:r>
      <w:r w:rsidRPr="00ED516E">
        <w:rPr>
          <w:rFonts w:ascii="Times New Roman" w:eastAsia="Times New Roman" w:hAnsi="Times New Roman" w:cs="Times New Roman"/>
          <w:color w:val="000000"/>
          <w:sz w:val="26"/>
          <w:szCs w:val="26"/>
          <w:lang w:eastAsia="ru-RU" w:bidi="ru-RU"/>
        </w:rPr>
        <w:softHyphen/>
        <w:t>исследовательские</w:t>
      </w:r>
      <w:proofErr w:type="spellEnd"/>
      <w:r w:rsidRPr="00ED516E">
        <w:rPr>
          <w:rFonts w:ascii="Times New Roman" w:eastAsia="Times New Roman" w:hAnsi="Times New Roman" w:cs="Times New Roman"/>
          <w:color w:val="000000"/>
          <w:sz w:val="26"/>
          <w:szCs w:val="26"/>
          <w:lang w:eastAsia="ru-RU" w:bidi="ru-RU"/>
        </w:rPr>
        <w:t xml:space="preserve"> работы на муниципальных и региональных конкурсах, занимая в них призовые места.</w:t>
      </w:r>
    </w:p>
    <w:p w14:paraId="078E7732" w14:textId="77777777" w:rsidR="00ED516E" w:rsidRPr="00ED516E" w:rsidRDefault="00ED516E" w:rsidP="00ED516E">
      <w:pPr>
        <w:widowControl w:val="0"/>
        <w:spacing w:after="0" w:line="276" w:lineRule="auto"/>
        <w:ind w:firstLine="740"/>
        <w:jc w:val="both"/>
        <w:rPr>
          <w:rFonts w:ascii="Times New Roman" w:eastAsia="Times New Roman" w:hAnsi="Times New Roman" w:cs="Times New Roman"/>
          <w:b/>
          <w:bCs/>
          <w:color w:val="385623"/>
          <w:sz w:val="26"/>
          <w:szCs w:val="26"/>
          <w:lang w:eastAsia="ru-RU" w:bidi="ru-RU"/>
        </w:rPr>
      </w:pPr>
      <w:r w:rsidRPr="00ED516E">
        <w:rPr>
          <w:rFonts w:ascii="Times New Roman" w:eastAsia="Times New Roman" w:hAnsi="Times New Roman" w:cs="Times New Roman"/>
          <w:color w:val="000000"/>
          <w:sz w:val="26"/>
          <w:szCs w:val="26"/>
          <w:lang w:eastAsia="ru-RU" w:bidi="ru-RU"/>
        </w:rPr>
        <w:t>Таким образом, для повышения эффективности дополнительного образования, необходимо активно применять в образовательном процессе наставничество и шефство, особенно эффективно показала себя модель «дети - детям», а также индивидуальный подход к каждому обучающемуся со стороны педагога, усиливать мотивацию к обучению, научить ребят навыкам целеполагания и регуляции своего образовательного маршрута. Успешное становление и развитие личности обучающегося зависит от степени эмоциональной комфортности, психологической защищённости и доверительных отношений в сложившемся детско-взрослом коллективе, это обеспечивается за счёт разнообразных форм взаимопомощи и поддержки.</w:t>
      </w:r>
    </w:p>
    <w:p w14:paraId="54991935" w14:textId="77777777" w:rsidR="00ED516E" w:rsidRDefault="00ED516E"/>
    <w:sectPr w:rsidR="00ED516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EF2EA" w14:textId="77777777" w:rsidR="007918EB" w:rsidRDefault="007918EB">
      <w:pPr>
        <w:spacing w:after="0" w:line="240" w:lineRule="auto"/>
      </w:pPr>
      <w:r>
        <w:separator/>
      </w:r>
    </w:p>
  </w:endnote>
  <w:endnote w:type="continuationSeparator" w:id="0">
    <w:p w14:paraId="1EE05123" w14:textId="77777777" w:rsidR="007918EB" w:rsidRDefault="007918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EB86D" w14:textId="77777777" w:rsidR="00D059E4" w:rsidRDefault="00000000">
    <w:pPr>
      <w:spacing w:line="1" w:lineRule="exact"/>
    </w:pPr>
    <w:r>
      <w:rPr>
        <w:noProof/>
      </w:rPr>
      <mc:AlternateContent>
        <mc:Choice Requires="wps">
          <w:drawing>
            <wp:anchor distT="0" distB="0" distL="0" distR="0" simplePos="0" relativeHeight="251660288" behindDoc="1" locked="0" layoutInCell="1" allowOverlap="1" wp14:anchorId="14597682" wp14:editId="47241505">
              <wp:simplePos x="0" y="0"/>
              <wp:positionH relativeFrom="page">
                <wp:posOffset>6887845</wp:posOffset>
              </wp:positionH>
              <wp:positionV relativeFrom="page">
                <wp:posOffset>10057130</wp:posOffset>
              </wp:positionV>
              <wp:extent cx="128270" cy="91440"/>
              <wp:effectExtent l="0" t="0" r="0" b="0"/>
              <wp:wrapNone/>
              <wp:docPr id="95" name="Shape 95"/>
              <wp:cNvGraphicFramePr/>
              <a:graphic xmlns:a="http://schemas.openxmlformats.org/drawingml/2006/main">
                <a:graphicData uri="http://schemas.microsoft.com/office/word/2010/wordprocessingShape">
                  <wps:wsp>
                    <wps:cNvSpPr txBox="1"/>
                    <wps:spPr>
                      <a:xfrm>
                        <a:off x="0" y="0"/>
                        <a:ext cx="128270" cy="91440"/>
                      </a:xfrm>
                      <a:prstGeom prst="rect">
                        <a:avLst/>
                      </a:prstGeom>
                      <a:noFill/>
                    </wps:spPr>
                    <wps:txbx>
                      <w:txbxContent>
                        <w:p w14:paraId="30C68B94" w14:textId="77777777" w:rsidR="00D059E4" w:rsidRDefault="00000000">
                          <w:pPr>
                            <w:pStyle w:val="20"/>
                            <w:rPr>
                              <w:sz w:val="22"/>
                              <w:szCs w:val="22"/>
                            </w:rPr>
                          </w:pPr>
                          <w:r>
                            <w:fldChar w:fldCharType="begin"/>
                          </w:r>
                          <w:r>
                            <w:instrText xml:space="preserve"> PAGE \* MERGEFORMAT </w:instrText>
                          </w:r>
                          <w:r>
                            <w:fldChar w:fldCharType="separate"/>
                          </w:r>
                          <w:r>
                            <w:rPr>
                              <w:rFonts w:ascii="Calibri" w:eastAsia="Calibri" w:hAnsi="Calibri" w:cs="Calibri"/>
                              <w:sz w:val="22"/>
                              <w:szCs w:val="22"/>
                            </w:rPr>
                            <w:t>#</w:t>
                          </w:r>
                          <w:r>
                            <w:rPr>
                              <w:rFonts w:ascii="Calibri" w:eastAsia="Calibri" w:hAnsi="Calibri" w:cs="Calibri"/>
                              <w:sz w:val="22"/>
                              <w:szCs w:val="22"/>
                            </w:rPr>
                            <w:fldChar w:fldCharType="end"/>
                          </w:r>
                        </w:p>
                      </w:txbxContent>
                    </wps:txbx>
                    <wps:bodyPr wrap="none" lIns="0" tIns="0" rIns="0" bIns="0">
                      <a:spAutoFit/>
                    </wps:bodyPr>
                  </wps:wsp>
                </a:graphicData>
              </a:graphic>
            </wp:anchor>
          </w:drawing>
        </mc:Choice>
        <mc:Fallback>
          <w:pict>
            <v:shapetype w14:anchorId="14597682" id="_x0000_t202" coordsize="21600,21600" o:spt="202" path="m,l,21600r21600,l21600,xe">
              <v:stroke joinstyle="miter"/>
              <v:path gradientshapeok="t" o:connecttype="rect"/>
            </v:shapetype>
            <v:shape id="Shape 95" o:spid="_x0000_s1026" type="#_x0000_t202" style="position:absolute;margin-left:542.35pt;margin-top:791.9pt;width:10.1pt;height:7.2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" filled="f" stroked="f">
              <v:textbox style="mso-fit-shape-to-text:t" inset="0,0,0,0">
                <w:txbxContent>
                  <w:p w14:paraId="30C68B94" w14:textId="77777777" w:rsidR="00D059E4" w:rsidRDefault="00000000">
                    <w:pPr>
                      <w:pStyle w:val="20"/>
                      <w:rPr>
                        <w:sz w:val="22"/>
                        <w:szCs w:val="22"/>
                      </w:rPr>
                    </w:pPr>
                    <w:r>
                      <w:fldChar w:fldCharType="begin"/>
                    </w:r>
                    <w:r>
                      <w:instrText xml:space="preserve"> PAGE \* MERGEFORMAT </w:instrText>
                    </w:r>
                    <w:r>
                      <w:fldChar w:fldCharType="separate"/>
                    </w:r>
                    <w:r>
                      <w:rPr>
                        <w:rFonts w:ascii="Calibri" w:eastAsia="Calibri" w:hAnsi="Calibri" w:cs="Calibri"/>
                        <w:sz w:val="22"/>
                        <w:szCs w:val="22"/>
                      </w:rPr>
                      <w:t>#</w:t>
                    </w:r>
                    <w:r>
                      <w:rPr>
                        <w:rFonts w:ascii="Calibri" w:eastAsia="Calibri" w:hAnsi="Calibri" w:cs="Calibri"/>
                        <w:sz w:val="22"/>
                        <w:szCs w:val="22"/>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47E65" w14:textId="77777777" w:rsidR="00D059E4" w:rsidRDefault="00000000">
    <w:pPr>
      <w:spacing w:line="1" w:lineRule="exact"/>
    </w:pPr>
    <w:r>
      <w:rPr>
        <w:noProof/>
      </w:rPr>
      <mc:AlternateContent>
        <mc:Choice Requires="wps">
          <w:drawing>
            <wp:anchor distT="0" distB="0" distL="0" distR="0" simplePos="0" relativeHeight="251659264" behindDoc="1" locked="0" layoutInCell="1" allowOverlap="1" wp14:anchorId="4E4738B5" wp14:editId="1D575411">
              <wp:simplePos x="0" y="0"/>
              <wp:positionH relativeFrom="page">
                <wp:posOffset>6887845</wp:posOffset>
              </wp:positionH>
              <wp:positionV relativeFrom="page">
                <wp:posOffset>10057130</wp:posOffset>
              </wp:positionV>
              <wp:extent cx="128270" cy="91440"/>
              <wp:effectExtent l="0" t="0" r="0" b="0"/>
              <wp:wrapNone/>
              <wp:docPr id="93" name="Shape 93"/>
              <wp:cNvGraphicFramePr/>
              <a:graphic xmlns:a="http://schemas.openxmlformats.org/drawingml/2006/main">
                <a:graphicData uri="http://schemas.microsoft.com/office/word/2010/wordprocessingShape">
                  <wps:wsp>
                    <wps:cNvSpPr txBox="1"/>
                    <wps:spPr>
                      <a:xfrm>
                        <a:off x="0" y="0"/>
                        <a:ext cx="128270" cy="91440"/>
                      </a:xfrm>
                      <a:prstGeom prst="rect">
                        <a:avLst/>
                      </a:prstGeom>
                      <a:noFill/>
                    </wps:spPr>
                    <wps:txbx>
                      <w:txbxContent>
                        <w:p w14:paraId="3DC04D1F" w14:textId="77777777" w:rsidR="00D059E4" w:rsidRDefault="00000000">
                          <w:pPr>
                            <w:pStyle w:val="20"/>
                            <w:rPr>
                              <w:sz w:val="22"/>
                              <w:szCs w:val="22"/>
                            </w:rPr>
                          </w:pPr>
                          <w:r>
                            <w:fldChar w:fldCharType="begin"/>
                          </w:r>
                          <w:r>
                            <w:instrText xml:space="preserve"> PAGE \* MERGEFORMAT </w:instrText>
                          </w:r>
                          <w:r>
                            <w:fldChar w:fldCharType="separate"/>
                          </w:r>
                          <w:r>
                            <w:rPr>
                              <w:rFonts w:ascii="Calibri" w:eastAsia="Calibri" w:hAnsi="Calibri" w:cs="Calibri"/>
                              <w:sz w:val="22"/>
                              <w:szCs w:val="22"/>
                            </w:rPr>
                            <w:t>#</w:t>
                          </w:r>
                          <w:r>
                            <w:rPr>
                              <w:rFonts w:ascii="Calibri" w:eastAsia="Calibri" w:hAnsi="Calibri" w:cs="Calibri"/>
                              <w:sz w:val="22"/>
                              <w:szCs w:val="22"/>
                            </w:rPr>
                            <w:fldChar w:fldCharType="end"/>
                          </w:r>
                        </w:p>
                      </w:txbxContent>
                    </wps:txbx>
                    <wps:bodyPr wrap="none" lIns="0" tIns="0" rIns="0" bIns="0">
                      <a:spAutoFit/>
                    </wps:bodyPr>
                  </wps:wsp>
                </a:graphicData>
              </a:graphic>
            </wp:anchor>
          </w:drawing>
        </mc:Choice>
        <mc:Fallback>
          <w:pict>
            <v:shapetype w14:anchorId="4E4738B5" id="_x0000_t202" coordsize="21600,21600" o:spt="202" path="m,l,21600r21600,l21600,xe">
              <v:stroke joinstyle="miter"/>
              <v:path gradientshapeok="t" o:connecttype="rect"/>
            </v:shapetype>
            <v:shape id="Shape 93" o:spid="_x0000_s1027" type="#_x0000_t202" style="position:absolute;margin-left:542.35pt;margin-top:791.9pt;width:10.1pt;height:7.2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" filled="f" stroked="f">
              <v:textbox style="mso-fit-shape-to-text:t" inset="0,0,0,0">
                <w:txbxContent>
                  <w:p w14:paraId="3DC04D1F" w14:textId="77777777" w:rsidR="00D059E4" w:rsidRDefault="00000000">
                    <w:pPr>
                      <w:pStyle w:val="20"/>
                      <w:rPr>
                        <w:sz w:val="22"/>
                        <w:szCs w:val="22"/>
                      </w:rPr>
                    </w:pPr>
                    <w:r>
                      <w:fldChar w:fldCharType="begin"/>
                    </w:r>
                    <w:r>
                      <w:instrText xml:space="preserve"> PAGE \* MERGEFORMAT </w:instrText>
                    </w:r>
                    <w:r>
                      <w:fldChar w:fldCharType="separate"/>
                    </w:r>
                    <w:r>
                      <w:rPr>
                        <w:rFonts w:ascii="Calibri" w:eastAsia="Calibri" w:hAnsi="Calibri" w:cs="Calibri"/>
                        <w:sz w:val="22"/>
                        <w:szCs w:val="22"/>
                      </w:rPr>
                      <w:t>#</w:t>
                    </w:r>
                    <w:r>
                      <w:rPr>
                        <w:rFonts w:ascii="Calibri" w:eastAsia="Calibri" w:hAnsi="Calibri" w:cs="Calibri"/>
                        <w:sz w:val="22"/>
                        <w:szCs w:val="22"/>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4B75F" w14:textId="77777777" w:rsidR="00D059E4" w:rsidRDefault="00000000">
    <w:pPr>
      <w:spacing w:line="1" w:lineRule="exac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DD5F4" w14:textId="77777777" w:rsidR="00D059E4" w:rsidRDefault="00000000">
    <w:pPr>
      <w:spacing w:line="1" w:lineRule="exact"/>
    </w:pPr>
    <w:r>
      <w:rPr>
        <w:noProof/>
      </w:rPr>
      <mc:AlternateContent>
        <mc:Choice Requires="wps">
          <w:drawing>
            <wp:anchor distT="0" distB="0" distL="0" distR="0" simplePos="0" relativeHeight="251661312" behindDoc="1" locked="0" layoutInCell="1" allowOverlap="1" wp14:anchorId="3A40E1A0" wp14:editId="661C7B9C">
              <wp:simplePos x="0" y="0"/>
              <wp:positionH relativeFrom="page">
                <wp:posOffset>6887845</wp:posOffset>
              </wp:positionH>
              <wp:positionV relativeFrom="page">
                <wp:posOffset>10057130</wp:posOffset>
              </wp:positionV>
              <wp:extent cx="128270" cy="91440"/>
              <wp:effectExtent l="0" t="0" r="0" b="0"/>
              <wp:wrapNone/>
              <wp:docPr id="97" name="Shape 97"/>
              <wp:cNvGraphicFramePr/>
              <a:graphic xmlns:a="http://schemas.openxmlformats.org/drawingml/2006/main">
                <a:graphicData uri="http://schemas.microsoft.com/office/word/2010/wordprocessingShape">
                  <wps:wsp>
                    <wps:cNvSpPr txBox="1"/>
                    <wps:spPr>
                      <a:xfrm>
                        <a:off x="0" y="0"/>
                        <a:ext cx="128270" cy="91440"/>
                      </a:xfrm>
                      <a:prstGeom prst="rect">
                        <a:avLst/>
                      </a:prstGeom>
                      <a:noFill/>
                    </wps:spPr>
                    <wps:txbx>
                      <w:txbxContent>
                        <w:p w14:paraId="7074969E" w14:textId="77777777" w:rsidR="00D059E4" w:rsidRDefault="00000000">
                          <w:pPr>
                            <w:pStyle w:val="20"/>
                            <w:rPr>
                              <w:sz w:val="22"/>
                              <w:szCs w:val="22"/>
                            </w:rPr>
                          </w:pPr>
                          <w:r>
                            <w:fldChar w:fldCharType="begin"/>
                          </w:r>
                          <w:r>
                            <w:instrText xml:space="preserve"> PAGE \* MERGEFORMAT </w:instrText>
                          </w:r>
                          <w:r>
                            <w:fldChar w:fldCharType="separate"/>
                          </w:r>
                          <w:r>
                            <w:rPr>
                              <w:rFonts w:ascii="Calibri" w:eastAsia="Calibri" w:hAnsi="Calibri" w:cs="Calibri"/>
                              <w:sz w:val="22"/>
                              <w:szCs w:val="22"/>
                            </w:rPr>
                            <w:t>#</w:t>
                          </w:r>
                          <w:r>
                            <w:rPr>
                              <w:rFonts w:ascii="Calibri" w:eastAsia="Calibri" w:hAnsi="Calibri" w:cs="Calibri"/>
                              <w:sz w:val="22"/>
                              <w:szCs w:val="22"/>
                            </w:rPr>
                            <w:fldChar w:fldCharType="end"/>
                          </w:r>
                        </w:p>
                      </w:txbxContent>
                    </wps:txbx>
                    <wps:bodyPr wrap="none" lIns="0" tIns="0" rIns="0" bIns="0">
                      <a:spAutoFit/>
                    </wps:bodyPr>
                  </wps:wsp>
                </a:graphicData>
              </a:graphic>
            </wp:anchor>
          </w:drawing>
        </mc:Choice>
        <mc:Fallback>
          <w:pict>
            <v:shapetype w14:anchorId="3A40E1A0" id="_x0000_t202" coordsize="21600,21600" o:spt="202" path="m,l,21600r21600,l21600,xe">
              <v:stroke joinstyle="miter"/>
              <v:path gradientshapeok="t" o:connecttype="rect"/>
            </v:shapetype>
            <v:shape id="Shape 97" o:spid="_x0000_s1028" type="#_x0000_t202" style="position:absolute;margin-left:542.35pt;margin-top:791.9pt;width:10.1pt;height:7.2pt;z-index:-2516551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" filled="f" stroked="f">
              <v:textbox style="mso-fit-shape-to-text:t" inset="0,0,0,0">
                <w:txbxContent>
                  <w:p w14:paraId="7074969E" w14:textId="77777777" w:rsidR="00D059E4" w:rsidRDefault="00000000">
                    <w:pPr>
                      <w:pStyle w:val="20"/>
                      <w:rPr>
                        <w:sz w:val="22"/>
                        <w:szCs w:val="22"/>
                      </w:rPr>
                    </w:pPr>
                    <w:r>
                      <w:fldChar w:fldCharType="begin"/>
                    </w:r>
                    <w:r>
                      <w:instrText xml:space="preserve"> PAGE \* MERGEFORMAT </w:instrText>
                    </w:r>
                    <w:r>
                      <w:fldChar w:fldCharType="separate"/>
                    </w:r>
                    <w:r>
                      <w:rPr>
                        <w:rFonts w:ascii="Calibri" w:eastAsia="Calibri" w:hAnsi="Calibri" w:cs="Calibri"/>
                        <w:sz w:val="22"/>
                        <w:szCs w:val="22"/>
                      </w:rPr>
                      <w:t>#</w:t>
                    </w:r>
                    <w:r>
                      <w:rPr>
                        <w:rFonts w:ascii="Calibri" w:eastAsia="Calibri" w:hAnsi="Calibri" w:cs="Calibri"/>
                        <w:sz w:val="22"/>
                        <w:szCs w:val="2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8E61D" w14:textId="77777777" w:rsidR="007918EB" w:rsidRDefault="007918EB">
      <w:pPr>
        <w:spacing w:after="0" w:line="240" w:lineRule="auto"/>
      </w:pPr>
      <w:r>
        <w:separator/>
      </w:r>
    </w:p>
  </w:footnote>
  <w:footnote w:type="continuationSeparator" w:id="0">
    <w:p w14:paraId="3308657D" w14:textId="77777777" w:rsidR="007918EB" w:rsidRDefault="007918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C1691F"/>
    <w:multiLevelType w:val="multilevel"/>
    <w:tmpl w:val="37484E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C8F76A9"/>
    <w:multiLevelType w:val="multilevel"/>
    <w:tmpl w:val="027228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0B2378A"/>
    <w:multiLevelType w:val="multilevel"/>
    <w:tmpl w:val="E700B0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92179641">
    <w:abstractNumId w:val="0"/>
  </w:num>
  <w:num w:numId="2" w16cid:durableId="750198170">
    <w:abstractNumId w:val="1"/>
  </w:num>
  <w:num w:numId="3" w16cid:durableId="7199415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23B"/>
    <w:rsid w:val="001C4D0A"/>
    <w:rsid w:val="00326A04"/>
    <w:rsid w:val="006D72E9"/>
    <w:rsid w:val="007918EB"/>
    <w:rsid w:val="009F6084"/>
    <w:rsid w:val="00A81B66"/>
    <w:rsid w:val="00A95009"/>
    <w:rsid w:val="00C4423B"/>
    <w:rsid w:val="00ED516E"/>
    <w:rsid w:val="00FC70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EA465"/>
  <w15:chartTrackingRefBased/>
  <w15:docId w15:val="{6011F54F-320B-4EC0-8E48-486CA25EA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ED516E"/>
    <w:rPr>
      <w:rFonts w:ascii="Times New Roman" w:eastAsia="Times New Roman" w:hAnsi="Times New Roman" w:cs="Times New Roman"/>
      <w:sz w:val="26"/>
      <w:szCs w:val="26"/>
    </w:rPr>
  </w:style>
  <w:style w:type="character" w:customStyle="1" w:styleId="10">
    <w:name w:val="Заголовок №1_"/>
    <w:basedOn w:val="a0"/>
    <w:link w:val="11"/>
    <w:rsid w:val="00ED516E"/>
    <w:rPr>
      <w:rFonts w:ascii="Times New Roman" w:eastAsia="Times New Roman" w:hAnsi="Times New Roman" w:cs="Times New Roman"/>
      <w:b/>
      <w:bCs/>
      <w:sz w:val="26"/>
      <w:szCs w:val="26"/>
    </w:rPr>
  </w:style>
  <w:style w:type="paragraph" w:customStyle="1" w:styleId="1">
    <w:name w:val="Основной текст1"/>
    <w:basedOn w:val="a"/>
    <w:link w:val="a3"/>
    <w:rsid w:val="00ED516E"/>
    <w:pPr>
      <w:widowControl w:val="0"/>
      <w:spacing w:after="0" w:line="276" w:lineRule="auto"/>
      <w:ind w:firstLine="400"/>
    </w:pPr>
    <w:rPr>
      <w:rFonts w:ascii="Times New Roman" w:eastAsia="Times New Roman" w:hAnsi="Times New Roman" w:cs="Times New Roman"/>
      <w:sz w:val="26"/>
      <w:szCs w:val="26"/>
    </w:rPr>
  </w:style>
  <w:style w:type="paragraph" w:customStyle="1" w:styleId="11">
    <w:name w:val="Заголовок №1"/>
    <w:basedOn w:val="a"/>
    <w:link w:val="10"/>
    <w:rsid w:val="00ED516E"/>
    <w:pPr>
      <w:widowControl w:val="0"/>
      <w:spacing w:after="340" w:line="276" w:lineRule="auto"/>
      <w:jc w:val="center"/>
      <w:outlineLvl w:val="0"/>
    </w:pPr>
    <w:rPr>
      <w:rFonts w:ascii="Times New Roman" w:eastAsia="Times New Roman" w:hAnsi="Times New Roman" w:cs="Times New Roman"/>
      <w:b/>
      <w:bCs/>
      <w:sz w:val="26"/>
      <w:szCs w:val="26"/>
    </w:rPr>
  </w:style>
  <w:style w:type="character" w:customStyle="1" w:styleId="2">
    <w:name w:val="Колонтитул (2)_"/>
    <w:basedOn w:val="a0"/>
    <w:link w:val="20"/>
    <w:rsid w:val="00ED516E"/>
    <w:rPr>
      <w:rFonts w:ascii="Times New Roman" w:eastAsia="Times New Roman" w:hAnsi="Times New Roman" w:cs="Times New Roman"/>
      <w:sz w:val="20"/>
      <w:szCs w:val="20"/>
    </w:rPr>
  </w:style>
  <w:style w:type="paragraph" w:customStyle="1" w:styleId="20">
    <w:name w:val="Колонтитул (2)"/>
    <w:basedOn w:val="a"/>
    <w:link w:val="2"/>
    <w:rsid w:val="00ED516E"/>
    <w:pPr>
      <w:widowControl w:val="0"/>
      <w:spacing w:after="0" w:line="240" w:lineRule="auto"/>
    </w:pPr>
    <w:rPr>
      <w:rFonts w:ascii="Times New Roman" w:eastAsia="Times New Roman" w:hAnsi="Times New Roman" w:cs="Times New Roman"/>
      <w:sz w:val="20"/>
      <w:szCs w:val="20"/>
    </w:rPr>
  </w:style>
  <w:style w:type="character" w:customStyle="1" w:styleId="21">
    <w:name w:val="Основной текст (2)_"/>
    <w:basedOn w:val="a0"/>
    <w:link w:val="22"/>
    <w:rsid w:val="00ED516E"/>
    <w:rPr>
      <w:rFonts w:ascii="Times New Roman" w:eastAsia="Times New Roman" w:hAnsi="Times New Roman" w:cs="Times New Roman"/>
      <w:b/>
      <w:bCs/>
      <w:i/>
      <w:iCs/>
      <w:color w:val="C00000"/>
      <w:sz w:val="32"/>
      <w:szCs w:val="32"/>
    </w:rPr>
  </w:style>
  <w:style w:type="paragraph" w:customStyle="1" w:styleId="22">
    <w:name w:val="Основной текст (2)"/>
    <w:basedOn w:val="a"/>
    <w:link w:val="21"/>
    <w:rsid w:val="00ED516E"/>
    <w:pPr>
      <w:widowControl w:val="0"/>
      <w:spacing w:after="0" w:line="293" w:lineRule="auto"/>
      <w:jc w:val="center"/>
    </w:pPr>
    <w:rPr>
      <w:rFonts w:ascii="Times New Roman" w:eastAsia="Times New Roman" w:hAnsi="Times New Roman" w:cs="Times New Roman"/>
      <w:b/>
      <w:bCs/>
      <w:i/>
      <w:iCs/>
      <w:color w:val="C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8</Pages>
  <Words>2491</Words>
  <Characters>14201</Characters>
  <Application>Microsoft Office Word</Application>
  <DocSecurity>0</DocSecurity>
  <Lines>118</Lines>
  <Paragraphs>33</Paragraphs>
  <ScaleCrop>false</ScaleCrop>
  <Company/>
  <LinksUpToDate>false</LinksUpToDate>
  <CharactersWithSpaces>16659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Воробьева</dc:creator>
  <cp:keywords/>
  <dc:description/>
  <cp:lastModifiedBy>Ольга Воробьева</cp:lastModifiedBy>
  <cp:revision>9</cp:revision>
  <dcterms:created xsi:type="dcterms:W3CDTF">2023-02-16T13:06:00Z</dcterms:created>
  <dcterms:modified xsi:type="dcterms:W3CDTF">2023-05-03T09:51:00Z</dcterms:modified>
</cp:coreProperties>
</file>